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40" w:rsidRPr="0044139E" w:rsidRDefault="001A5837" w:rsidP="00544840">
      <w:pPr>
        <w:rPr>
          <w:rFonts w:ascii="Arial" w:hAnsi="Arial" w:cs="Arial"/>
        </w:rPr>
      </w:pPr>
      <w:r>
        <w:rPr>
          <w:noProof/>
          <w:lang w:val="id-ID" w:eastAsia="id-ID"/>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-19050</wp:posOffset>
            </wp:positionV>
            <wp:extent cx="895350" cy="10953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544840" w:rsidRPr="0044139E" w:rsidRDefault="00544840" w:rsidP="00544840">
      <w:pPr>
        <w:rPr>
          <w:rFonts w:ascii="Arial" w:hAnsi="Arial" w:cs="Arial"/>
        </w:rPr>
      </w:pPr>
    </w:p>
    <w:p w:rsidR="0044139E" w:rsidRDefault="0044139E" w:rsidP="00544840">
      <w:pPr>
        <w:jc w:val="center"/>
        <w:rPr>
          <w:rFonts w:ascii="Arial" w:hAnsi="Arial" w:cs="Arial"/>
          <w:b/>
          <w:sz w:val="36"/>
          <w:lang w:val="en-US"/>
        </w:rPr>
      </w:pPr>
    </w:p>
    <w:p w:rsidR="00FC331D" w:rsidRDefault="00FC331D" w:rsidP="00544840">
      <w:pPr>
        <w:jc w:val="center"/>
        <w:rPr>
          <w:rFonts w:ascii="Arial" w:hAnsi="Arial" w:cs="Arial"/>
          <w:b/>
          <w:sz w:val="36"/>
          <w:lang w:val="en-US"/>
        </w:rPr>
      </w:pPr>
    </w:p>
    <w:p w:rsidR="00E34E73" w:rsidRPr="00E34E73" w:rsidRDefault="00E34E73" w:rsidP="00544840">
      <w:pPr>
        <w:jc w:val="center"/>
        <w:rPr>
          <w:rFonts w:ascii="Arial" w:hAnsi="Arial" w:cs="Arial"/>
          <w:b/>
          <w:sz w:val="36"/>
          <w:lang w:val="en-US"/>
        </w:rPr>
      </w:pPr>
    </w:p>
    <w:p w:rsidR="002131F6" w:rsidRDefault="00544840" w:rsidP="00E34E73">
      <w:pPr>
        <w:spacing w:after="120"/>
        <w:jc w:val="center"/>
        <w:rPr>
          <w:rFonts w:ascii="Arial" w:hAnsi="Arial" w:cs="Arial"/>
          <w:b/>
          <w:sz w:val="36"/>
          <w:lang w:val="it-IT"/>
        </w:rPr>
      </w:pPr>
      <w:r w:rsidRPr="0044139E">
        <w:rPr>
          <w:rFonts w:ascii="Arial" w:hAnsi="Arial" w:cs="Arial"/>
          <w:b/>
          <w:sz w:val="36"/>
          <w:lang w:val="it-IT"/>
        </w:rPr>
        <w:t>BUPATI POLEWALI MANDAR</w:t>
      </w:r>
    </w:p>
    <w:p w:rsidR="005E5BD9" w:rsidRPr="00E34E73" w:rsidRDefault="005E5BD9" w:rsidP="005E5BD9">
      <w:pPr>
        <w:spacing w:after="120"/>
        <w:jc w:val="center"/>
        <w:rPr>
          <w:rFonts w:ascii="Arial" w:hAnsi="Arial" w:cs="Arial"/>
          <w:b/>
          <w:sz w:val="36"/>
          <w:lang w:val="it-IT"/>
        </w:rPr>
      </w:pPr>
      <w:r>
        <w:rPr>
          <w:rFonts w:ascii="Arial" w:hAnsi="Arial" w:cs="Arial"/>
          <w:b/>
          <w:sz w:val="36"/>
          <w:lang w:val="it-IT"/>
        </w:rPr>
        <w:t>PROVINSI SULAWESI BARAT</w:t>
      </w:r>
    </w:p>
    <w:p w:rsidR="002131F6" w:rsidRPr="00976EAF" w:rsidRDefault="002131F6" w:rsidP="007E4248">
      <w:pPr>
        <w:jc w:val="center"/>
        <w:rPr>
          <w:rFonts w:ascii="Bookman Old Style" w:hAnsi="Bookman Old Style" w:cs="Arial"/>
          <w:lang w:val="en-US"/>
        </w:rPr>
      </w:pPr>
      <w:r w:rsidRPr="00976EAF">
        <w:rPr>
          <w:rFonts w:ascii="Bookman Old Style" w:hAnsi="Bookman Old Style" w:cs="Arial"/>
          <w:lang w:val="en-US"/>
        </w:rPr>
        <w:t>PERATURAN BUPATI POLEWALI MANDAR</w:t>
      </w:r>
    </w:p>
    <w:p w:rsidR="00F80195" w:rsidRPr="00976EAF" w:rsidRDefault="0035439D" w:rsidP="007E4248">
      <w:pPr>
        <w:jc w:val="center"/>
        <w:rPr>
          <w:rFonts w:ascii="Bookman Old Style" w:hAnsi="Bookman Old Style" w:cs="Arial"/>
          <w:lang w:val="id-ID"/>
        </w:rPr>
      </w:pPr>
      <w:r>
        <w:rPr>
          <w:rFonts w:ascii="Bookman Old Style" w:hAnsi="Bookman Old Style" w:cs="Arial"/>
          <w:lang w:val="id-ID"/>
        </w:rPr>
        <w:t>NOMOR</w:t>
      </w:r>
      <w:r>
        <w:rPr>
          <w:rFonts w:ascii="Bookman Old Style" w:hAnsi="Bookman Old Style" w:cs="Arial"/>
          <w:lang w:val="en-US"/>
        </w:rPr>
        <w:t xml:space="preserve"> </w:t>
      </w:r>
      <w:r w:rsidR="0008793E">
        <w:rPr>
          <w:rFonts w:ascii="Bookman Old Style" w:hAnsi="Bookman Old Style" w:cs="Arial"/>
          <w:lang w:val="id-ID"/>
        </w:rPr>
        <w:t>15</w:t>
      </w:r>
      <w:r w:rsidR="00D50F02">
        <w:rPr>
          <w:rFonts w:ascii="Bookman Old Style" w:hAnsi="Bookman Old Style" w:cs="Arial"/>
          <w:lang w:val="en-US"/>
        </w:rPr>
        <w:t xml:space="preserve"> </w:t>
      </w:r>
      <w:r>
        <w:rPr>
          <w:rFonts w:ascii="Bookman Old Style" w:hAnsi="Bookman Old Style" w:cs="Arial"/>
          <w:lang w:val="en-US"/>
        </w:rPr>
        <w:t xml:space="preserve"> </w:t>
      </w:r>
      <w:r w:rsidR="00F80195" w:rsidRPr="00976EAF">
        <w:rPr>
          <w:rFonts w:ascii="Bookman Old Style" w:hAnsi="Bookman Old Style" w:cs="Arial"/>
          <w:lang w:val="id-ID"/>
        </w:rPr>
        <w:t xml:space="preserve">TAHUN </w:t>
      </w:r>
      <w:r w:rsidR="00A03128" w:rsidRPr="00976EAF">
        <w:rPr>
          <w:rFonts w:ascii="Bookman Old Style" w:hAnsi="Bookman Old Style" w:cs="Arial"/>
          <w:lang w:val="id-ID"/>
        </w:rPr>
        <w:t>20</w:t>
      </w:r>
      <w:r w:rsidR="00E21035" w:rsidRPr="00976EAF">
        <w:rPr>
          <w:rFonts w:ascii="Bookman Old Style" w:hAnsi="Bookman Old Style" w:cs="Arial"/>
          <w:lang w:val="en-US"/>
        </w:rPr>
        <w:t>1</w:t>
      </w:r>
      <w:r w:rsidR="00D50F02">
        <w:rPr>
          <w:rFonts w:ascii="Bookman Old Style" w:hAnsi="Bookman Old Style" w:cs="Arial"/>
          <w:lang w:val="en-US"/>
        </w:rPr>
        <w:t>5</w:t>
      </w:r>
    </w:p>
    <w:p w:rsidR="00A03128" w:rsidRPr="00976EAF" w:rsidRDefault="00A03128">
      <w:pPr>
        <w:rPr>
          <w:rFonts w:ascii="Bookman Old Style" w:hAnsi="Bookman Old Style" w:cs="Arial"/>
          <w:lang w:val="id-ID"/>
        </w:rPr>
      </w:pPr>
    </w:p>
    <w:p w:rsidR="00A03128" w:rsidRDefault="00A03128" w:rsidP="007E4248">
      <w:pPr>
        <w:jc w:val="center"/>
        <w:rPr>
          <w:rFonts w:ascii="Bookman Old Style" w:hAnsi="Bookman Old Style" w:cs="Arial"/>
          <w:lang w:val="en-US"/>
        </w:rPr>
      </w:pPr>
      <w:r w:rsidRPr="00976EAF">
        <w:rPr>
          <w:rFonts w:ascii="Bookman Old Style" w:hAnsi="Bookman Old Style" w:cs="Arial"/>
          <w:lang w:val="id-ID"/>
        </w:rPr>
        <w:t>TENTANG</w:t>
      </w:r>
    </w:p>
    <w:p w:rsidR="00E34E73" w:rsidRPr="00E34E73" w:rsidRDefault="00E34E73" w:rsidP="007E4248">
      <w:pPr>
        <w:jc w:val="center"/>
        <w:rPr>
          <w:rFonts w:ascii="Bookman Old Style" w:hAnsi="Bookman Old Style" w:cs="Arial"/>
          <w:lang w:val="en-US"/>
        </w:rPr>
      </w:pPr>
    </w:p>
    <w:p w:rsidR="003933E8" w:rsidRPr="00E34E73" w:rsidRDefault="00A03128" w:rsidP="004C2191">
      <w:pPr>
        <w:jc w:val="center"/>
        <w:rPr>
          <w:rFonts w:ascii="Bookman Old Style" w:hAnsi="Bookman Old Style" w:cs="Arial"/>
          <w:b/>
          <w:lang w:val="id-ID"/>
        </w:rPr>
      </w:pPr>
      <w:r w:rsidRPr="00E34E73">
        <w:rPr>
          <w:rFonts w:ascii="Bookman Old Style" w:hAnsi="Bookman Old Style" w:cs="Arial"/>
          <w:b/>
          <w:lang w:val="id-ID"/>
        </w:rPr>
        <w:t xml:space="preserve">TAMBAHAN </w:t>
      </w:r>
      <w:r w:rsidR="004C2191" w:rsidRPr="00E34E73">
        <w:rPr>
          <w:rFonts w:ascii="Bookman Old Style" w:hAnsi="Bookman Old Style" w:cs="Arial"/>
          <w:b/>
          <w:lang w:val="id-ID"/>
        </w:rPr>
        <w:t xml:space="preserve">PENGHASILAN PEGAWAI </w:t>
      </w:r>
      <w:r w:rsidRPr="00E34E73">
        <w:rPr>
          <w:rFonts w:ascii="Bookman Old Style" w:hAnsi="Bookman Old Style" w:cs="Arial"/>
          <w:b/>
          <w:lang w:val="id-ID"/>
        </w:rPr>
        <w:t xml:space="preserve">NEGERI SIPIL </w:t>
      </w:r>
    </w:p>
    <w:p w:rsidR="003933E8" w:rsidRPr="00E34E73" w:rsidRDefault="00A03128" w:rsidP="004C2191">
      <w:pPr>
        <w:jc w:val="center"/>
        <w:rPr>
          <w:rFonts w:ascii="Bookman Old Style" w:hAnsi="Bookman Old Style" w:cs="Arial"/>
          <w:b/>
          <w:lang w:val="en-US"/>
        </w:rPr>
      </w:pPr>
      <w:r w:rsidRPr="00E34E73">
        <w:rPr>
          <w:rFonts w:ascii="Bookman Old Style" w:hAnsi="Bookman Old Style" w:cs="Arial"/>
          <w:b/>
          <w:lang w:val="id-ID"/>
        </w:rPr>
        <w:t>DI LINGKUNGAN PEMERINTAH KABUPATEN POLEWALI MANDAR</w:t>
      </w:r>
    </w:p>
    <w:p w:rsidR="00A03128" w:rsidRPr="00E34E73" w:rsidRDefault="00004C3C" w:rsidP="004C2191">
      <w:pPr>
        <w:jc w:val="center"/>
        <w:rPr>
          <w:rFonts w:ascii="Bookman Old Style" w:hAnsi="Bookman Old Style" w:cs="Arial"/>
          <w:b/>
          <w:lang w:val="id-ID"/>
        </w:rPr>
      </w:pPr>
      <w:r>
        <w:rPr>
          <w:rFonts w:ascii="Bookman Old Style" w:hAnsi="Bookman Old Style" w:cs="Arial"/>
          <w:b/>
          <w:lang w:val="id-ID"/>
        </w:rPr>
        <w:t>TAHUN ANGGARAN 2015</w:t>
      </w:r>
    </w:p>
    <w:p w:rsidR="00EC24C5" w:rsidRPr="00EC24C5" w:rsidRDefault="00EC24C5" w:rsidP="00EC24C5">
      <w:pPr>
        <w:rPr>
          <w:rFonts w:ascii="Bookman Old Style" w:hAnsi="Bookman Old Style" w:cs="Arial"/>
          <w:lang w:val="id-ID"/>
        </w:rPr>
      </w:pPr>
    </w:p>
    <w:p w:rsidR="005360F5" w:rsidRPr="0035439D" w:rsidRDefault="00510959" w:rsidP="0035439D">
      <w:pPr>
        <w:spacing w:after="120"/>
        <w:jc w:val="center"/>
        <w:rPr>
          <w:rFonts w:ascii="Bookman Old Style" w:hAnsi="Bookman Old Style" w:cs="Arial"/>
          <w:lang w:val="en-US"/>
        </w:rPr>
      </w:pPr>
      <w:r w:rsidRPr="00976EAF">
        <w:rPr>
          <w:rFonts w:ascii="Bookman Old Style" w:hAnsi="Bookman Old Style" w:cs="Arial"/>
          <w:lang w:val="id-ID"/>
        </w:rPr>
        <w:t>BUPATI POLEWALI MANDAR,</w:t>
      </w:r>
    </w:p>
    <w:p w:rsidR="00D27771" w:rsidRPr="00976EAF" w:rsidRDefault="00C8738E" w:rsidP="00EC24C5">
      <w:pPr>
        <w:tabs>
          <w:tab w:val="left" w:pos="1560"/>
          <w:tab w:val="left" w:pos="1843"/>
        </w:tabs>
        <w:spacing w:after="120"/>
        <w:ind w:left="2268" w:hanging="2268"/>
        <w:jc w:val="both"/>
        <w:rPr>
          <w:rFonts w:ascii="Bookman Old Style" w:hAnsi="Bookman Old Style" w:cs="Arial"/>
          <w:lang w:val="id-ID"/>
        </w:rPr>
      </w:pPr>
      <w:r w:rsidRPr="00976EAF">
        <w:rPr>
          <w:rFonts w:ascii="Bookman Old Style" w:hAnsi="Bookman Old Style" w:cs="Arial"/>
          <w:lang w:val="id-ID"/>
        </w:rPr>
        <w:t>Menimbang</w:t>
      </w:r>
      <w:r w:rsidRPr="00976EAF">
        <w:rPr>
          <w:rFonts w:ascii="Bookman Old Style" w:hAnsi="Bookman Old Style" w:cs="Arial"/>
          <w:lang w:val="id-ID"/>
        </w:rPr>
        <w:tab/>
        <w:t xml:space="preserve">: </w:t>
      </w:r>
      <w:r w:rsidRPr="00976EAF">
        <w:rPr>
          <w:rFonts w:ascii="Bookman Old Style" w:hAnsi="Bookman Old Style" w:cs="Arial"/>
          <w:lang w:val="id-ID"/>
        </w:rPr>
        <w:tab/>
        <w:t>a.</w:t>
      </w:r>
      <w:r w:rsidRPr="00976EAF">
        <w:rPr>
          <w:rFonts w:ascii="Bookman Old Style" w:hAnsi="Bookman Old Style" w:cs="Arial"/>
          <w:lang w:val="id-ID"/>
        </w:rPr>
        <w:tab/>
      </w:r>
      <w:r w:rsidR="00305EBE" w:rsidRPr="00976EAF">
        <w:rPr>
          <w:rFonts w:ascii="Bookman Old Style" w:hAnsi="Bookman Old Style" w:cs="Arial"/>
          <w:lang w:val="id-ID"/>
        </w:rPr>
        <w:t xml:space="preserve">bahwa </w:t>
      </w:r>
      <w:r w:rsidR="00456B7C" w:rsidRPr="00976EAF">
        <w:rPr>
          <w:rFonts w:ascii="Bookman Old Style" w:hAnsi="Bookman Old Style" w:cs="Arial"/>
          <w:lang w:val="id-ID"/>
        </w:rPr>
        <w:t xml:space="preserve">dalam rangka meningkatkan </w:t>
      </w:r>
      <w:r w:rsidR="00D50F02">
        <w:rPr>
          <w:rFonts w:ascii="Bookman Old Style" w:hAnsi="Bookman Old Style" w:cs="Arial"/>
          <w:lang w:val="en-US"/>
        </w:rPr>
        <w:t xml:space="preserve">disiplin, </w:t>
      </w:r>
      <w:r w:rsidR="00456B7C" w:rsidRPr="00976EAF">
        <w:rPr>
          <w:rFonts w:ascii="Bookman Old Style" w:hAnsi="Bookman Old Style" w:cs="Arial"/>
          <w:lang w:val="id-ID"/>
        </w:rPr>
        <w:t xml:space="preserve">kinerja </w:t>
      </w:r>
      <w:r w:rsidR="00D50F02">
        <w:rPr>
          <w:rFonts w:ascii="Bookman Old Style" w:hAnsi="Bookman Old Style" w:cs="Arial"/>
          <w:lang w:val="en-US"/>
        </w:rPr>
        <w:t xml:space="preserve">dan kesejahteraan </w:t>
      </w:r>
      <w:r w:rsidR="00305EBE" w:rsidRPr="00976EAF">
        <w:rPr>
          <w:rFonts w:ascii="Bookman Old Style" w:hAnsi="Bookman Old Style" w:cs="Arial"/>
          <w:lang w:val="id-ID"/>
        </w:rPr>
        <w:t>Pegawai Negeri Sipil di Lingkungan Pemerintah Kabupaten Polewali Mandar, perlu diberikan Tambahan Penghasilan Pegawai Negeri Sipil</w:t>
      </w:r>
      <w:r w:rsidR="00D50F02">
        <w:rPr>
          <w:rFonts w:ascii="Bookman Old Style" w:hAnsi="Bookman Old Style" w:cs="Arial"/>
          <w:lang w:val="en-US"/>
        </w:rPr>
        <w:t>;</w:t>
      </w:r>
    </w:p>
    <w:p w:rsidR="00F90AD0" w:rsidRPr="00976EAF" w:rsidRDefault="0096507C" w:rsidP="00EC24C5">
      <w:pPr>
        <w:tabs>
          <w:tab w:val="left" w:pos="1418"/>
        </w:tabs>
        <w:spacing w:before="60" w:after="120"/>
        <w:ind w:left="2268" w:hanging="425"/>
        <w:jc w:val="both"/>
        <w:rPr>
          <w:rFonts w:ascii="Bookman Old Style" w:hAnsi="Bookman Old Style" w:cs="Arial"/>
          <w:lang w:val="id-ID"/>
        </w:rPr>
      </w:pPr>
      <w:r>
        <w:rPr>
          <w:rFonts w:ascii="Bookman Old Style" w:hAnsi="Bookman Old Style" w:cs="Arial"/>
          <w:lang w:val="id-ID"/>
        </w:rPr>
        <w:t>b.</w:t>
      </w:r>
      <w:r>
        <w:rPr>
          <w:rFonts w:ascii="Bookman Old Style" w:hAnsi="Bookman Old Style" w:cs="Arial"/>
          <w:lang w:val="en-US"/>
        </w:rPr>
        <w:tab/>
      </w:r>
      <w:r w:rsidR="00305EBE" w:rsidRPr="00976EAF">
        <w:rPr>
          <w:rFonts w:ascii="Bookman Old Style" w:hAnsi="Bookman Old Style" w:cs="Arial"/>
          <w:lang w:val="id-ID"/>
        </w:rPr>
        <w:t>bahwa</w:t>
      </w:r>
      <w:r w:rsidR="00092C03">
        <w:rPr>
          <w:rFonts w:ascii="Bookman Old Style" w:hAnsi="Bookman Old Style" w:cs="Arial"/>
          <w:lang w:val="en-US"/>
        </w:rPr>
        <w:t xml:space="preserve"> </w:t>
      </w:r>
      <w:r w:rsidR="00305EBE" w:rsidRPr="00976EAF">
        <w:rPr>
          <w:rFonts w:ascii="Bookman Old Style" w:hAnsi="Bookman Old Style" w:cs="Arial"/>
          <w:lang w:val="id-ID"/>
        </w:rPr>
        <w:t>Tambahan Penghasilan Pegawai Negeri Sipil</w:t>
      </w:r>
      <w:r w:rsidR="00D50F02">
        <w:rPr>
          <w:rFonts w:ascii="Bookman Old Style" w:hAnsi="Bookman Old Style" w:cs="Arial"/>
          <w:lang w:val="en-US"/>
        </w:rPr>
        <w:t xml:space="preserve"> sebagaimana dimaksud pada huruf a</w:t>
      </w:r>
      <w:r w:rsidR="00305EBE" w:rsidRPr="00976EAF">
        <w:rPr>
          <w:rFonts w:ascii="Bookman Old Style" w:hAnsi="Bookman Old Style" w:cs="Arial"/>
          <w:lang w:val="id-ID"/>
        </w:rPr>
        <w:t>, mengacu pada pertimbangan</w:t>
      </w:r>
      <w:r w:rsidR="00D50F02">
        <w:rPr>
          <w:rFonts w:ascii="Bookman Old Style" w:hAnsi="Bookman Old Style" w:cs="Arial"/>
          <w:lang w:val="en-US"/>
        </w:rPr>
        <w:t xml:space="preserve"> </w:t>
      </w:r>
      <w:r w:rsidR="007D140F" w:rsidRPr="00976EAF">
        <w:rPr>
          <w:rFonts w:ascii="Bookman Old Style" w:hAnsi="Bookman Old Style" w:cs="Arial"/>
          <w:lang w:val="id-ID"/>
        </w:rPr>
        <w:t xml:space="preserve">beban kerja, </w:t>
      </w:r>
      <w:r w:rsidR="00D50F02">
        <w:rPr>
          <w:rFonts w:ascii="Bookman Old Style" w:hAnsi="Bookman Old Style" w:cs="Arial"/>
          <w:lang w:val="en-US"/>
        </w:rPr>
        <w:t xml:space="preserve">kondisi kerja, </w:t>
      </w:r>
      <w:r w:rsidR="007D140F" w:rsidRPr="00976EAF">
        <w:rPr>
          <w:rFonts w:ascii="Bookman Old Style" w:hAnsi="Bookman Old Style" w:cs="Arial"/>
          <w:lang w:val="id-ID"/>
        </w:rPr>
        <w:t xml:space="preserve">tempat bertugas, </w:t>
      </w:r>
      <w:r w:rsidR="00D50F02" w:rsidRPr="00976EAF">
        <w:rPr>
          <w:rFonts w:ascii="Bookman Old Style" w:hAnsi="Bookman Old Style" w:cs="Arial"/>
          <w:lang w:val="id-ID"/>
        </w:rPr>
        <w:t>kelangkaan profesi,</w:t>
      </w:r>
      <w:r w:rsidR="007D140F" w:rsidRPr="00976EAF">
        <w:rPr>
          <w:rFonts w:ascii="Bookman Old Style" w:hAnsi="Bookman Old Style" w:cs="Arial"/>
          <w:lang w:val="id-ID"/>
        </w:rPr>
        <w:t xml:space="preserve"> prestasi kerja</w:t>
      </w:r>
      <w:r w:rsidR="0043738E" w:rsidRPr="00976EAF">
        <w:rPr>
          <w:rFonts w:ascii="Bookman Old Style" w:hAnsi="Bookman Old Style" w:cs="Arial"/>
          <w:lang w:val="id-ID"/>
        </w:rPr>
        <w:t xml:space="preserve">, </w:t>
      </w:r>
      <w:r w:rsidR="007D140F" w:rsidRPr="00976EAF">
        <w:rPr>
          <w:rFonts w:ascii="Bookman Old Style" w:hAnsi="Bookman Old Style" w:cs="Arial"/>
          <w:lang w:val="id-ID"/>
        </w:rPr>
        <w:t xml:space="preserve">dan </w:t>
      </w:r>
      <w:r w:rsidR="00184974" w:rsidRPr="00976EAF">
        <w:rPr>
          <w:rFonts w:ascii="Bookman Old Style" w:hAnsi="Bookman Old Style" w:cs="Arial"/>
          <w:lang w:val="en-US"/>
        </w:rPr>
        <w:t xml:space="preserve">pertimbangan objektif lainnya </w:t>
      </w:r>
      <w:r w:rsidR="00D50F02">
        <w:rPr>
          <w:rFonts w:ascii="Bookman Old Style" w:hAnsi="Bookman Old Style" w:cs="Arial"/>
          <w:lang w:val="en-US"/>
        </w:rPr>
        <w:t xml:space="preserve">dengan memperhatikan </w:t>
      </w:r>
      <w:r w:rsidR="00184974" w:rsidRPr="00976EAF">
        <w:rPr>
          <w:rFonts w:ascii="Bookman Old Style" w:hAnsi="Bookman Old Style" w:cs="Arial"/>
          <w:lang w:val="en-US"/>
        </w:rPr>
        <w:t>kemampuan keuangan daerah</w:t>
      </w:r>
      <w:r w:rsidR="007D140F" w:rsidRPr="00976EAF">
        <w:rPr>
          <w:rFonts w:ascii="Bookman Old Style" w:hAnsi="Bookman Old Style" w:cs="Arial"/>
          <w:lang w:val="id-ID"/>
        </w:rPr>
        <w:t>;</w:t>
      </w:r>
    </w:p>
    <w:p w:rsidR="00651518" w:rsidRPr="00E34E73" w:rsidRDefault="007D140F" w:rsidP="00EC24C5">
      <w:pPr>
        <w:tabs>
          <w:tab w:val="left" w:pos="1418"/>
        </w:tabs>
        <w:spacing w:after="120"/>
        <w:ind w:left="2268" w:hanging="425"/>
        <w:jc w:val="both"/>
        <w:rPr>
          <w:rFonts w:ascii="Bookman Old Style" w:hAnsi="Bookman Old Style" w:cs="Arial"/>
          <w:lang w:val="en-US"/>
        </w:rPr>
      </w:pPr>
      <w:r w:rsidRPr="00976EAF">
        <w:rPr>
          <w:rFonts w:ascii="Bookman Old Style" w:hAnsi="Bookman Old Style" w:cs="Arial"/>
          <w:lang w:val="id-ID"/>
        </w:rPr>
        <w:t xml:space="preserve">c. </w:t>
      </w:r>
      <w:r w:rsidR="00651518" w:rsidRPr="00976EAF">
        <w:rPr>
          <w:rFonts w:ascii="Bookman Old Style" w:hAnsi="Bookman Old Style" w:cs="Arial"/>
          <w:lang w:val="id-ID"/>
        </w:rPr>
        <w:tab/>
      </w:r>
      <w:r w:rsidRPr="00976EAF">
        <w:rPr>
          <w:rFonts w:ascii="Bookman Old Style" w:hAnsi="Bookman Old Style" w:cs="Arial"/>
          <w:lang w:val="id-ID"/>
        </w:rPr>
        <w:t xml:space="preserve">bahwa berdasarkan pertimbangan sebagaimana dimaksud dalam huruf a dan </w:t>
      </w:r>
      <w:r w:rsidR="00053F22" w:rsidRPr="00976EAF">
        <w:rPr>
          <w:rFonts w:ascii="Bookman Old Style" w:hAnsi="Bookman Old Style" w:cs="Arial"/>
          <w:lang w:val="en-US"/>
        </w:rPr>
        <w:t xml:space="preserve">huruf </w:t>
      </w:r>
      <w:r w:rsidRPr="00976EAF">
        <w:rPr>
          <w:rFonts w:ascii="Bookman Old Style" w:hAnsi="Bookman Old Style" w:cs="Arial"/>
          <w:lang w:val="id-ID"/>
        </w:rPr>
        <w:t xml:space="preserve">b, </w:t>
      </w:r>
      <w:r w:rsidR="00E34E73">
        <w:rPr>
          <w:rFonts w:ascii="Bookman Old Style" w:hAnsi="Bookman Old Style" w:cs="Arial"/>
          <w:lang w:val="en-US"/>
        </w:rPr>
        <w:t xml:space="preserve">maka </w:t>
      </w:r>
      <w:r w:rsidR="00B47A40" w:rsidRPr="00976EAF">
        <w:rPr>
          <w:rFonts w:ascii="Bookman Old Style" w:hAnsi="Bookman Old Style" w:cs="Arial"/>
          <w:lang w:val="id-ID"/>
        </w:rPr>
        <w:t xml:space="preserve">perlu ditetapkan dengan </w:t>
      </w:r>
      <w:r w:rsidR="00053F22" w:rsidRPr="00976EAF">
        <w:rPr>
          <w:rFonts w:ascii="Bookman Old Style" w:hAnsi="Bookman Old Style" w:cs="Arial"/>
          <w:lang w:val="id-ID"/>
        </w:rPr>
        <w:t>Peraturan Bupati</w:t>
      </w:r>
      <w:r w:rsidR="00A77843">
        <w:rPr>
          <w:rFonts w:ascii="Bookman Old Style" w:hAnsi="Bookman Old Style" w:cs="Arial"/>
          <w:lang w:val="id-ID"/>
        </w:rPr>
        <w:t xml:space="preserve"> tentang</w:t>
      </w:r>
      <w:r w:rsidR="009D72E0">
        <w:rPr>
          <w:rFonts w:ascii="Bookman Old Style" w:hAnsi="Bookman Old Style" w:cs="Arial"/>
          <w:lang w:val="en-US"/>
        </w:rPr>
        <w:t xml:space="preserve"> </w:t>
      </w:r>
      <w:r w:rsidR="004F7CBB" w:rsidRPr="00976EAF">
        <w:rPr>
          <w:rFonts w:ascii="Bookman Old Style" w:hAnsi="Bookman Old Style" w:cs="Arial"/>
          <w:lang w:val="id-ID"/>
        </w:rPr>
        <w:t>Tambahan Penghasilan Pegawai Negeri Sipil</w:t>
      </w:r>
      <w:r w:rsidR="00EC24C5">
        <w:rPr>
          <w:rFonts w:ascii="Bookman Old Style" w:hAnsi="Bookman Old Style" w:cs="Arial"/>
          <w:lang w:val="id-ID"/>
        </w:rPr>
        <w:t xml:space="preserve"> di L</w:t>
      </w:r>
      <w:r w:rsidR="004F7CBB" w:rsidRPr="00976EAF">
        <w:rPr>
          <w:rFonts w:ascii="Bookman Old Style" w:hAnsi="Bookman Old Style" w:cs="Arial"/>
          <w:lang w:val="id-ID"/>
        </w:rPr>
        <w:t>ingkungan Pemer</w:t>
      </w:r>
      <w:r w:rsidR="00E34E73">
        <w:rPr>
          <w:rFonts w:ascii="Bookman Old Style" w:hAnsi="Bookman Old Style" w:cs="Arial"/>
          <w:lang w:val="id-ID"/>
        </w:rPr>
        <w:t>intah Kabupaten Polewali Mandar</w:t>
      </w:r>
      <w:r w:rsidR="00EC24C5">
        <w:rPr>
          <w:rFonts w:ascii="Bookman Old Style" w:hAnsi="Bookman Old Style" w:cs="Arial"/>
          <w:lang w:val="id-ID"/>
        </w:rPr>
        <w:t xml:space="preserve"> Tahun Anggaran 2015</w:t>
      </w:r>
      <w:r w:rsidR="00E34E73">
        <w:rPr>
          <w:rFonts w:ascii="Bookman Old Style" w:hAnsi="Bookman Old Style" w:cs="Arial"/>
          <w:lang w:val="en-US"/>
        </w:rPr>
        <w:t>;</w:t>
      </w:r>
    </w:p>
    <w:p w:rsidR="00F22890" w:rsidRPr="00976EAF" w:rsidRDefault="00B47A40" w:rsidP="00EC24C5">
      <w:pPr>
        <w:tabs>
          <w:tab w:val="left" w:pos="1560"/>
          <w:tab w:val="left" w:pos="1843"/>
        </w:tabs>
        <w:spacing w:after="120"/>
        <w:ind w:left="2268" w:hanging="2268"/>
        <w:jc w:val="both"/>
        <w:rPr>
          <w:rFonts w:ascii="Bookman Old Style" w:hAnsi="Bookman Old Style" w:cs="Arial"/>
          <w:lang w:val="id-ID"/>
        </w:rPr>
      </w:pPr>
      <w:r w:rsidRPr="00976EAF">
        <w:rPr>
          <w:rFonts w:ascii="Bookman Old Style" w:hAnsi="Bookman Old Style" w:cs="Arial"/>
          <w:lang w:val="id-ID"/>
        </w:rPr>
        <w:t xml:space="preserve">Mengingat </w:t>
      </w:r>
      <w:r w:rsidR="00C8738E" w:rsidRPr="00976EAF">
        <w:rPr>
          <w:rFonts w:ascii="Bookman Old Style" w:hAnsi="Bookman Old Style" w:cs="Arial"/>
          <w:lang w:val="id-ID"/>
        </w:rPr>
        <w:tab/>
      </w:r>
      <w:r w:rsidR="00651518" w:rsidRPr="00976EAF">
        <w:rPr>
          <w:rFonts w:ascii="Bookman Old Style" w:hAnsi="Bookman Old Style" w:cs="Arial"/>
          <w:lang w:val="id-ID"/>
        </w:rPr>
        <w:t>:</w:t>
      </w:r>
      <w:r w:rsidR="00651518" w:rsidRPr="00976EAF">
        <w:rPr>
          <w:rFonts w:ascii="Bookman Old Style" w:hAnsi="Bookman Old Style" w:cs="Arial"/>
          <w:lang w:val="id-ID"/>
        </w:rPr>
        <w:tab/>
      </w:r>
      <w:r w:rsidRPr="00976EAF">
        <w:rPr>
          <w:rFonts w:ascii="Bookman Old Style" w:hAnsi="Bookman Old Style" w:cs="Arial"/>
          <w:lang w:val="id-ID"/>
        </w:rPr>
        <w:t xml:space="preserve">1. </w:t>
      </w:r>
      <w:r w:rsidR="00651518" w:rsidRPr="00976EAF">
        <w:rPr>
          <w:rFonts w:ascii="Bookman Old Style" w:hAnsi="Bookman Old Style" w:cs="Arial"/>
          <w:lang w:val="id-ID"/>
        </w:rPr>
        <w:tab/>
      </w:r>
      <w:r w:rsidR="00F22890" w:rsidRPr="00976EAF">
        <w:rPr>
          <w:rFonts w:ascii="Bookman Old Style" w:hAnsi="Bookman Old Style" w:cs="Arial"/>
          <w:lang w:val="id-ID"/>
        </w:rPr>
        <w:t>Undang-Undang Nomor 17 Tahun 2003 tentang Keuangan Negara (Lembaran Negara Republik</w:t>
      </w:r>
      <w:r w:rsidR="00446569" w:rsidRPr="00976EAF">
        <w:rPr>
          <w:rFonts w:ascii="Bookman Old Style" w:hAnsi="Bookman Old Style" w:cs="Arial"/>
          <w:lang w:val="id-ID"/>
        </w:rPr>
        <w:t xml:space="preserve"> Indonesia Tahun 2003 Nomor 47, Tambahan Lembaran Negara Republik Indonesia Nomor 4286)</w:t>
      </w:r>
      <w:r w:rsidR="003317CB" w:rsidRPr="00976EAF">
        <w:rPr>
          <w:rFonts w:ascii="Bookman Old Style" w:hAnsi="Bookman Old Style" w:cs="Arial"/>
          <w:lang w:val="id-ID"/>
        </w:rPr>
        <w:t>;</w:t>
      </w:r>
    </w:p>
    <w:p w:rsidR="00EC24C5" w:rsidRDefault="00EC24C5"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noProof/>
          <w:lang w:val="id-ID"/>
        </w:rPr>
        <w:t>Undang-Undang Nomor 1 Tahun 2004 tentang Perbendaharaan Negara (Lembaran Negara Republik Indonesia Tahun 2004 Nomor 5, Tambahan Lembaran Negara Republik Indonesia Nomor 4355);</w:t>
      </w:r>
    </w:p>
    <w:p w:rsidR="00EC24C5" w:rsidRDefault="00EC24C5"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noProof/>
          <w:lang w:val="id-ID"/>
        </w:rPr>
        <w:t>Undang-Undang Nomor 15 Tahun 2004 tentang Pemeriksaan Pengelolaan dan Tanggungjawab Keuangan Negara (Lembaran Negara Republik Indonesia Tahun 2004 Nomor 66, Tambahan Lembaran Negara Republik Indonesia Nomor 4400);</w:t>
      </w:r>
    </w:p>
    <w:p w:rsidR="00053F22" w:rsidRPr="00EC24C5" w:rsidRDefault="00053F22"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en-US"/>
        </w:rPr>
        <w:t>Undang-Undang Nomor 26 Tahun 2004 tentang Pembentukan Provinsi Sulawesi Barat (Lembaran Negara Republik Indonesia Tahun 2004 Nomor 105, Tambahan Lembaran Negara Republik Indonesia Nomor 4422);</w:t>
      </w:r>
    </w:p>
    <w:p w:rsidR="0096507C" w:rsidRPr="00EC24C5" w:rsidRDefault="00A77843"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olor w:val="000000"/>
        </w:rPr>
        <w:t>Undang-Undang Nomor 5 Tahun 2014 tentang Aparatur Sipil Negara (Lembaran Negara Republik Indonesia Tahun 2014  Nomor 5, Tambahan Lembaran Negara Republik Indonesia Nomor 5494);</w:t>
      </w:r>
    </w:p>
    <w:p w:rsidR="00EC24C5" w:rsidRDefault="00EC24C5" w:rsidP="00EC24C5">
      <w:pPr>
        <w:suppressAutoHyphens/>
        <w:spacing w:after="120"/>
        <w:jc w:val="both"/>
        <w:rPr>
          <w:rFonts w:ascii="Bookman Old Style" w:hAnsi="Bookman Old Style"/>
          <w:color w:val="000000"/>
          <w:lang w:val="id-ID"/>
        </w:rPr>
      </w:pPr>
    </w:p>
    <w:p w:rsidR="00EC24C5" w:rsidRDefault="00EC24C5" w:rsidP="00EC24C5">
      <w:pPr>
        <w:suppressAutoHyphens/>
        <w:spacing w:after="120"/>
        <w:jc w:val="both"/>
        <w:rPr>
          <w:rFonts w:ascii="Bookman Old Style" w:hAnsi="Bookman Old Style"/>
          <w:color w:val="000000"/>
          <w:lang w:val="id-ID"/>
        </w:rPr>
      </w:pPr>
    </w:p>
    <w:p w:rsidR="00EC24C5" w:rsidRPr="00EC24C5" w:rsidRDefault="00EC24C5" w:rsidP="00EC24C5">
      <w:pPr>
        <w:suppressAutoHyphens/>
        <w:spacing w:after="120"/>
        <w:jc w:val="both"/>
        <w:rPr>
          <w:rFonts w:ascii="Bookman Old Style" w:hAnsi="Bookman Old Style"/>
          <w:noProof/>
          <w:lang w:val="id-ID"/>
        </w:rPr>
      </w:pPr>
    </w:p>
    <w:p w:rsidR="00EC24C5" w:rsidRPr="00EC24C5" w:rsidRDefault="00EC24C5"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rPr>
        <w:lastRenderedPageBreak/>
        <w:t>Undang-Undang Nomor 23 Tahun 2014 tentang Pemerintahan Daerah (Lembaran Negara Republik Indonesia Tahun 2014 Nomor 244, Tambahan Lembaran Negara Republik Indonesia Nomor 5587) sebagaimana telah diuba</w:t>
      </w:r>
      <w:r w:rsidRPr="00EC24C5">
        <w:rPr>
          <w:rFonts w:ascii="Bookman Old Style" w:hAnsi="Bookman Old Style"/>
          <w:lang w:val="id-ID"/>
        </w:rPr>
        <w:t xml:space="preserve">h beberapakali terakhir </w:t>
      </w:r>
      <w:r w:rsidRPr="00EC24C5">
        <w:rPr>
          <w:rFonts w:ascii="Bookman Old Style" w:hAnsi="Bookman Old Style"/>
        </w:rPr>
        <w:t xml:space="preserve">dengan Undang-Undang Nomor </w:t>
      </w:r>
      <w:r w:rsidRPr="00EC24C5">
        <w:rPr>
          <w:rFonts w:ascii="Bookman Old Style" w:hAnsi="Bookman Old Style"/>
          <w:lang w:val="id-ID"/>
        </w:rPr>
        <w:t>9</w:t>
      </w:r>
      <w:r w:rsidRPr="00EC24C5">
        <w:rPr>
          <w:rFonts w:ascii="Bookman Old Style" w:hAnsi="Bookman Old Style"/>
        </w:rPr>
        <w:t xml:space="preserve"> Tahun 2015 tentang Perubahan </w:t>
      </w:r>
      <w:r w:rsidRPr="00EC24C5">
        <w:rPr>
          <w:rFonts w:ascii="Bookman Old Style" w:hAnsi="Bookman Old Style"/>
          <w:lang w:val="id-ID"/>
        </w:rPr>
        <w:t xml:space="preserve">Kedua </w:t>
      </w:r>
      <w:r w:rsidRPr="00EC24C5">
        <w:rPr>
          <w:rFonts w:ascii="Bookman Old Style" w:hAnsi="Bookman Old Style"/>
        </w:rPr>
        <w:t>Atas Undang-Undang Nomor 23 Tahun 2014 tentang Pemerintahan Daerah (Lembaran Negara Republik Indonesia Tahun 2015 Nomor</w:t>
      </w:r>
      <w:r w:rsidRPr="00EC24C5">
        <w:rPr>
          <w:rFonts w:ascii="Bookman Old Style" w:hAnsi="Bookman Old Style"/>
          <w:lang w:val="id-ID"/>
        </w:rPr>
        <w:t xml:space="preserve"> 58</w:t>
      </w:r>
      <w:r w:rsidRPr="00EC24C5">
        <w:rPr>
          <w:rFonts w:ascii="Bookman Old Style" w:hAnsi="Bookman Old Style"/>
        </w:rPr>
        <w:t>, Tambahan Lembaran Negara Republik Indonesia Nomor 56</w:t>
      </w:r>
      <w:r w:rsidRPr="00EC24C5">
        <w:rPr>
          <w:rFonts w:ascii="Bookman Old Style" w:hAnsi="Bookman Old Style"/>
          <w:lang w:val="id-ID"/>
        </w:rPr>
        <w:t>79</w:t>
      </w:r>
      <w:r w:rsidRPr="00EC24C5">
        <w:rPr>
          <w:rFonts w:ascii="Bookman Old Style" w:hAnsi="Bookman Old Style"/>
        </w:rPr>
        <w:t>);</w:t>
      </w:r>
    </w:p>
    <w:p w:rsidR="00603AAC" w:rsidRPr="00EC24C5" w:rsidRDefault="00456B7C"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id-ID"/>
        </w:rPr>
        <w:t>P</w:t>
      </w:r>
      <w:r w:rsidR="00603AAC" w:rsidRPr="00EC24C5">
        <w:rPr>
          <w:rFonts w:ascii="Bookman Old Style" w:hAnsi="Bookman Old Style" w:cs="Arial"/>
          <w:lang w:val="id-ID"/>
        </w:rPr>
        <w:t>eraturan Pemerintah Nomor 58</w:t>
      </w:r>
      <w:r w:rsidR="009D72E0" w:rsidRPr="00EC24C5">
        <w:rPr>
          <w:rFonts w:ascii="Bookman Old Style" w:hAnsi="Bookman Old Style" w:cs="Arial"/>
          <w:lang w:val="en-US"/>
        </w:rPr>
        <w:t xml:space="preserve"> </w:t>
      </w:r>
      <w:r w:rsidR="00603AAC" w:rsidRPr="00EC24C5">
        <w:rPr>
          <w:rFonts w:ascii="Bookman Old Style" w:hAnsi="Bookman Old Style" w:cs="Arial"/>
          <w:lang w:val="id-ID"/>
        </w:rPr>
        <w:t>Tahun 2005 tentang Pengelolaan Keuangan Daerah (Lembaran Negara Republik Indonesia Tahun 2005 Nomor 140, Tambahan Lembaran Negara Republik Indonesia Nomor 4578);</w:t>
      </w:r>
    </w:p>
    <w:p w:rsidR="00B14528" w:rsidRPr="00EC24C5" w:rsidRDefault="00B14528"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id-ID"/>
        </w:rPr>
        <w:t xml:space="preserve">Peraturan Pemerintah Nomor </w:t>
      </w:r>
      <w:r w:rsidRPr="00EC24C5">
        <w:rPr>
          <w:rFonts w:ascii="Bookman Old Style" w:hAnsi="Bookman Old Style" w:cs="Arial"/>
          <w:lang w:val="en-US"/>
        </w:rPr>
        <w:t>74</w:t>
      </w:r>
      <w:r w:rsidRPr="00EC24C5">
        <w:rPr>
          <w:rFonts w:ascii="Bookman Old Style" w:hAnsi="Bookman Old Style" w:cs="Arial"/>
          <w:lang w:val="id-ID"/>
        </w:rPr>
        <w:t xml:space="preserve"> Tahun 2005 tentang </w:t>
      </w:r>
      <w:r w:rsidRPr="00EC24C5">
        <w:rPr>
          <w:rFonts w:ascii="Bookman Old Style" w:hAnsi="Bookman Old Style" w:cs="Arial"/>
          <w:lang w:val="en-US"/>
        </w:rPr>
        <w:t xml:space="preserve">Perubahan Nama Kabupaten </w:t>
      </w:r>
      <w:r w:rsidR="00040A2C" w:rsidRPr="00EC24C5">
        <w:rPr>
          <w:rFonts w:ascii="Bookman Old Style" w:hAnsi="Bookman Old Style" w:cs="Arial"/>
          <w:lang w:val="en-US"/>
        </w:rPr>
        <w:t xml:space="preserve">Polewali Mamasa menjadi </w:t>
      </w:r>
      <w:r w:rsidR="00E34E73" w:rsidRPr="00EC24C5">
        <w:rPr>
          <w:rFonts w:ascii="Bookman Old Style" w:hAnsi="Bookman Old Style" w:cs="Arial"/>
          <w:lang w:val="en-US"/>
        </w:rPr>
        <w:t xml:space="preserve">Kabupaten </w:t>
      </w:r>
      <w:r w:rsidR="00040A2C" w:rsidRPr="00EC24C5">
        <w:rPr>
          <w:rFonts w:ascii="Bookman Old Style" w:hAnsi="Bookman Old Style" w:cs="Arial"/>
          <w:lang w:val="en-US"/>
        </w:rPr>
        <w:t xml:space="preserve">Polewali Mandar </w:t>
      </w:r>
      <w:r w:rsidRPr="00EC24C5">
        <w:rPr>
          <w:rFonts w:ascii="Bookman Old Style" w:hAnsi="Bookman Old Style" w:cs="Arial"/>
          <w:lang w:val="id-ID"/>
        </w:rPr>
        <w:t>(Lembaran Negara Republik Indonesia Tahun 2005 Nomor 1</w:t>
      </w:r>
      <w:r w:rsidR="00040A2C" w:rsidRPr="00EC24C5">
        <w:rPr>
          <w:rFonts w:ascii="Bookman Old Style" w:hAnsi="Bookman Old Style" w:cs="Arial"/>
          <w:lang w:val="en-US"/>
        </w:rPr>
        <w:t>6</w:t>
      </w:r>
      <w:r w:rsidRPr="00EC24C5">
        <w:rPr>
          <w:rFonts w:ascii="Bookman Old Style" w:hAnsi="Bookman Old Style" w:cs="Arial"/>
          <w:lang w:val="id-ID"/>
        </w:rPr>
        <w:t>0);</w:t>
      </w:r>
    </w:p>
    <w:p w:rsidR="003718BA" w:rsidRPr="00EC24C5" w:rsidRDefault="003718BA"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id-ID"/>
        </w:rPr>
        <w:t>Peraturan Pemerintah Nomor 53 Tahun 2010 tentang Disiplin Pegawai Negeri Sipil (Lembaran Negara Republik Indonesia Tahun 2010 Nomor 74, Tambahan Lembaran Negara Republik Indonesia Nomor 5135)</w:t>
      </w:r>
      <w:r w:rsidR="00A77843" w:rsidRPr="00EC24C5">
        <w:rPr>
          <w:rFonts w:ascii="Bookman Old Style" w:hAnsi="Bookman Old Style" w:cs="Arial"/>
          <w:lang w:val="en-US"/>
        </w:rPr>
        <w:t>;</w:t>
      </w:r>
    </w:p>
    <w:p w:rsidR="008D2B15" w:rsidRPr="00EC24C5" w:rsidRDefault="008D2B15"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olor w:val="000000"/>
          <w:lang w:val="en-US"/>
        </w:rPr>
        <w:t>Peraturan Pemerintah Nomor 46 Tahun 2011 tentang Penilaian Prestasi Kerja Pegawai Negeri Sipil</w:t>
      </w:r>
      <w:r w:rsidR="00004C3C" w:rsidRPr="00EC24C5">
        <w:rPr>
          <w:rFonts w:ascii="Bookman Old Style" w:hAnsi="Bookman Old Style"/>
          <w:color w:val="000000"/>
          <w:lang w:val="en-US"/>
        </w:rPr>
        <w:t xml:space="preserve"> (Lembaran Negara Republik Indonesia Tahun 2011 Nomor 121, </w:t>
      </w:r>
      <w:r w:rsidR="00004C3C" w:rsidRPr="00EC24C5">
        <w:rPr>
          <w:rFonts w:ascii="Bookman Old Style" w:hAnsi="Bookman Old Style" w:cs="Arial"/>
          <w:lang w:val="id-ID"/>
        </w:rPr>
        <w:t>Tambahan Lembaran Negara Republik Indonesia Nomor</w:t>
      </w:r>
      <w:r w:rsidR="00004C3C" w:rsidRPr="00EC24C5">
        <w:rPr>
          <w:rFonts w:ascii="Bookman Old Style" w:hAnsi="Bookman Old Style" w:cs="Arial"/>
          <w:lang w:val="en-US"/>
        </w:rPr>
        <w:t xml:space="preserve"> 5258)</w:t>
      </w:r>
      <w:r w:rsidRPr="00EC24C5">
        <w:rPr>
          <w:rFonts w:ascii="Bookman Old Style" w:hAnsi="Bookman Old Style"/>
          <w:color w:val="000000"/>
          <w:lang w:val="en-US"/>
        </w:rPr>
        <w:t>;</w:t>
      </w:r>
    </w:p>
    <w:p w:rsidR="00A77843" w:rsidRDefault="00A77843"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rPr>
        <w:t>Pe</w:t>
      </w:r>
      <w:r w:rsidR="00004C3C" w:rsidRPr="00EC24C5">
        <w:rPr>
          <w:rFonts w:ascii="Bookman Old Style" w:hAnsi="Bookman Old Style"/>
        </w:rPr>
        <w:t>raturan Menteri Dalam Negeri</w:t>
      </w:r>
      <w:r w:rsidRPr="00EC24C5">
        <w:rPr>
          <w:rFonts w:ascii="Bookman Old Style" w:hAnsi="Bookman Old Style"/>
        </w:rPr>
        <w:t xml:space="preserve"> Nomor 13 Tahun 2006 tentang Pedoman Pengelolaan Keuangan Daerah</w:t>
      </w:r>
      <w:r w:rsidR="00004C3C" w:rsidRPr="00EC24C5">
        <w:rPr>
          <w:rFonts w:ascii="Bookman Old Style" w:hAnsi="Bookman Old Style"/>
        </w:rPr>
        <w:t>, sebagaimana telah diubah beberapa kali terakhir dengan Peraturan Menteri Dalam Negeri Nomor 21 Tahu</w:t>
      </w:r>
      <w:r w:rsidR="00EC24C5" w:rsidRPr="00EC24C5">
        <w:rPr>
          <w:rFonts w:ascii="Bookman Old Style" w:hAnsi="Bookman Old Style"/>
        </w:rPr>
        <w:t xml:space="preserve">n 2011 tentang Perubahan Kedua </w:t>
      </w:r>
      <w:r w:rsidR="00EC24C5" w:rsidRPr="00EC24C5">
        <w:rPr>
          <w:rFonts w:ascii="Bookman Old Style" w:hAnsi="Bookman Old Style"/>
          <w:lang w:val="id-ID"/>
        </w:rPr>
        <w:t>A</w:t>
      </w:r>
      <w:r w:rsidR="00004C3C" w:rsidRPr="00EC24C5">
        <w:rPr>
          <w:rFonts w:ascii="Bookman Old Style" w:hAnsi="Bookman Old Style"/>
        </w:rPr>
        <w:t>tas Peraturan Menteri Dalam Negeri Nomor 13 Tahun 2006 tentang Pedoman Pengelolaan Keuangan Daerah</w:t>
      </w:r>
      <w:r w:rsidRPr="00EC24C5">
        <w:rPr>
          <w:rFonts w:ascii="Bookman Old Style" w:hAnsi="Bookman Old Style"/>
        </w:rPr>
        <w:t>;</w:t>
      </w:r>
    </w:p>
    <w:p w:rsidR="00004C3C" w:rsidRPr="00EC24C5" w:rsidRDefault="00004C3C"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id-ID"/>
        </w:rPr>
        <w:t>Peraturan Daerah Nomor 1 Tahun 2008 tentang Pokok-</w:t>
      </w:r>
      <w:r w:rsidRPr="00EC24C5">
        <w:rPr>
          <w:rFonts w:ascii="Bookman Old Style" w:hAnsi="Bookman Old Style" w:cs="Arial"/>
          <w:lang w:val="en-US"/>
        </w:rPr>
        <w:t>P</w:t>
      </w:r>
      <w:r w:rsidRPr="00EC24C5">
        <w:rPr>
          <w:rFonts w:ascii="Bookman Old Style" w:hAnsi="Bookman Old Style" w:cs="Arial"/>
          <w:lang w:val="id-ID"/>
        </w:rPr>
        <w:t>okok Pengelolaan Keuangan Daerah (Lembaran Daerah Kabupaten Polewali Mandar Tahun 2008 Nomor</w:t>
      </w:r>
      <w:r w:rsidRPr="00EC24C5">
        <w:rPr>
          <w:rFonts w:ascii="Bookman Old Style" w:hAnsi="Bookman Old Style" w:cs="Arial"/>
          <w:lang w:val="en-US"/>
        </w:rPr>
        <w:t xml:space="preserve"> </w:t>
      </w:r>
      <w:r w:rsidRPr="00EC24C5">
        <w:rPr>
          <w:rFonts w:ascii="Bookman Old Style" w:hAnsi="Bookman Old Style" w:cs="Arial"/>
          <w:lang w:val="id-ID"/>
        </w:rPr>
        <w:t>1);</w:t>
      </w:r>
    </w:p>
    <w:p w:rsidR="00EC24C5" w:rsidRDefault="00EC24C5"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noProof/>
          <w:lang w:val="id-ID"/>
        </w:rPr>
        <w:t>Peraturan Menteri Dalam Negeri Nomor 3</w:t>
      </w:r>
      <w:r w:rsidRPr="00EC24C5">
        <w:rPr>
          <w:rFonts w:ascii="Bookman Old Style" w:hAnsi="Bookman Old Style"/>
          <w:noProof/>
        </w:rPr>
        <w:t>7</w:t>
      </w:r>
      <w:r w:rsidRPr="00EC24C5">
        <w:rPr>
          <w:rFonts w:ascii="Bookman Old Style" w:hAnsi="Bookman Old Style"/>
          <w:noProof/>
          <w:lang w:val="id-ID"/>
        </w:rPr>
        <w:t xml:space="preserve"> Tahun 201</w:t>
      </w:r>
      <w:r w:rsidRPr="00EC24C5">
        <w:rPr>
          <w:rFonts w:ascii="Bookman Old Style" w:hAnsi="Bookman Old Style"/>
          <w:noProof/>
        </w:rPr>
        <w:t>4</w:t>
      </w:r>
      <w:r w:rsidRPr="00EC24C5">
        <w:rPr>
          <w:rFonts w:ascii="Bookman Old Style" w:hAnsi="Bookman Old Style"/>
          <w:noProof/>
          <w:lang w:val="id-ID"/>
        </w:rPr>
        <w:t xml:space="preserve"> tentang Pedoman Penyusunan Anggaran Pendapatan dan Belanja Daerah Tahun Anggaran 201</w:t>
      </w:r>
      <w:r w:rsidRPr="00EC24C5">
        <w:rPr>
          <w:rFonts w:ascii="Bookman Old Style" w:hAnsi="Bookman Old Style"/>
          <w:noProof/>
        </w:rPr>
        <w:t>5</w:t>
      </w:r>
      <w:r w:rsidRPr="00EC24C5">
        <w:rPr>
          <w:rFonts w:ascii="Bookman Old Style" w:hAnsi="Bookman Old Style"/>
          <w:noProof/>
          <w:lang w:val="id-ID"/>
        </w:rPr>
        <w:t>;</w:t>
      </w:r>
    </w:p>
    <w:p w:rsidR="003503CD" w:rsidRPr="00EC24C5" w:rsidRDefault="003503CD" w:rsidP="003503CD">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id-ID"/>
        </w:rPr>
        <w:t>Peraturan Menteri Keuangan Nomor</w:t>
      </w:r>
      <w:r w:rsidRPr="00EC24C5">
        <w:rPr>
          <w:rFonts w:ascii="Bookman Old Style" w:hAnsi="Bookman Old Style" w:cs="Arial"/>
          <w:lang w:val="en-US"/>
        </w:rPr>
        <w:t>: 53</w:t>
      </w:r>
      <w:r w:rsidRPr="00EC24C5">
        <w:rPr>
          <w:rFonts w:ascii="Bookman Old Style" w:hAnsi="Bookman Old Style" w:cs="Arial"/>
          <w:lang w:val="id-ID"/>
        </w:rPr>
        <w:t>/P</w:t>
      </w:r>
      <w:r w:rsidRPr="00EC24C5">
        <w:rPr>
          <w:rFonts w:ascii="Bookman Old Style" w:hAnsi="Bookman Old Style" w:cs="Arial"/>
          <w:lang w:val="en-US"/>
        </w:rPr>
        <w:t>MK.02</w:t>
      </w:r>
      <w:r w:rsidRPr="00EC24C5">
        <w:rPr>
          <w:rFonts w:ascii="Bookman Old Style" w:hAnsi="Bookman Old Style" w:cs="Arial"/>
          <w:lang w:val="id-ID"/>
        </w:rPr>
        <w:t>/20</w:t>
      </w:r>
      <w:r w:rsidRPr="00EC24C5">
        <w:rPr>
          <w:rFonts w:ascii="Bookman Old Style" w:hAnsi="Bookman Old Style" w:cs="Arial"/>
          <w:lang w:val="en-US"/>
        </w:rPr>
        <w:t>14</w:t>
      </w:r>
      <w:r w:rsidRPr="00EC24C5">
        <w:rPr>
          <w:rFonts w:ascii="Bookman Old Style" w:hAnsi="Bookman Old Style" w:cs="Arial"/>
          <w:lang w:val="id-ID"/>
        </w:rPr>
        <w:t xml:space="preserve"> tentang Standar Biaya </w:t>
      </w:r>
      <w:r w:rsidRPr="00EC24C5">
        <w:rPr>
          <w:rFonts w:ascii="Bookman Old Style" w:hAnsi="Bookman Old Style" w:cs="Arial"/>
          <w:lang w:val="en-US"/>
        </w:rPr>
        <w:t xml:space="preserve">Masukan </w:t>
      </w:r>
      <w:r w:rsidRPr="00EC24C5">
        <w:rPr>
          <w:rFonts w:ascii="Bookman Old Style" w:hAnsi="Bookman Old Style" w:cs="Arial"/>
          <w:lang w:val="id-ID"/>
        </w:rPr>
        <w:t>Tahun Anggaran 201</w:t>
      </w:r>
      <w:r w:rsidRPr="00EC24C5">
        <w:rPr>
          <w:rFonts w:ascii="Bookman Old Style" w:hAnsi="Bookman Old Style" w:cs="Arial"/>
          <w:lang w:val="en-US"/>
        </w:rPr>
        <w:t>5</w:t>
      </w:r>
      <w:r w:rsidRPr="00EC24C5">
        <w:rPr>
          <w:rFonts w:ascii="Bookman Old Style" w:hAnsi="Bookman Old Style" w:cs="Arial"/>
          <w:lang w:val="id-ID"/>
        </w:rPr>
        <w:t>;</w:t>
      </w:r>
    </w:p>
    <w:p w:rsidR="00EC24C5" w:rsidRPr="003503CD" w:rsidRDefault="00EC24C5" w:rsidP="003503CD">
      <w:pPr>
        <w:numPr>
          <w:ilvl w:val="0"/>
          <w:numId w:val="1"/>
        </w:numPr>
        <w:suppressAutoHyphens/>
        <w:spacing w:after="120"/>
        <w:ind w:left="2268" w:hanging="425"/>
        <w:jc w:val="both"/>
        <w:rPr>
          <w:rFonts w:ascii="Bookman Old Style" w:hAnsi="Bookman Old Style"/>
          <w:noProof/>
          <w:lang w:val="id-ID"/>
        </w:rPr>
      </w:pPr>
      <w:r w:rsidRPr="003503CD">
        <w:rPr>
          <w:rFonts w:ascii="Bookman Old Style" w:hAnsi="Bookman Old Style"/>
        </w:rPr>
        <w:t>Peraturan Menteri Dalam Negeri Nomor 1 Tahun 2014 tentang Pembentukan Produk Hukum Daerah;</w:t>
      </w:r>
    </w:p>
    <w:p w:rsidR="00EC24C5" w:rsidRPr="00EC24C5" w:rsidRDefault="00040A2C"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lang w:val="en-US"/>
        </w:rPr>
        <w:t>Per</w:t>
      </w:r>
      <w:r w:rsidR="00B12555" w:rsidRPr="00EC24C5">
        <w:rPr>
          <w:rFonts w:ascii="Bookman Old Style" w:hAnsi="Bookman Old Style" w:cs="Arial"/>
          <w:lang w:val="en-US"/>
        </w:rPr>
        <w:t>aturan</w:t>
      </w:r>
      <w:r w:rsidR="008D2B15" w:rsidRPr="00EC24C5">
        <w:rPr>
          <w:rFonts w:ascii="Bookman Old Style" w:hAnsi="Bookman Old Style" w:cs="Arial"/>
          <w:lang w:val="en-US"/>
        </w:rPr>
        <w:t xml:space="preserve"> </w:t>
      </w:r>
      <w:r w:rsidR="00E34E73" w:rsidRPr="00EC24C5">
        <w:rPr>
          <w:rFonts w:ascii="Bookman Old Style" w:hAnsi="Bookman Old Style" w:cs="Arial"/>
          <w:lang w:val="en-US"/>
        </w:rPr>
        <w:t>Daerah</w:t>
      </w:r>
      <w:r w:rsidRPr="00EC24C5">
        <w:rPr>
          <w:rFonts w:ascii="Bookman Old Style" w:hAnsi="Bookman Old Style" w:cs="Arial"/>
          <w:lang w:val="en-US"/>
        </w:rPr>
        <w:t xml:space="preserve"> Nomor 8 Tahun 2009 tentang Organisasi dan Tata Kerja Sekretariat Daerah dan Sekretariat Dewan Perwakilan Rakyat Daerah Kabupaten Polewali Mandar</w:t>
      </w:r>
      <w:r w:rsidR="00EC24C5" w:rsidRPr="00EC24C5">
        <w:rPr>
          <w:rFonts w:ascii="Bookman Old Style" w:hAnsi="Bookman Old Style" w:cs="Arial"/>
          <w:lang w:val="id-ID"/>
        </w:rPr>
        <w:t xml:space="preserve"> </w:t>
      </w:r>
      <w:r w:rsidR="00EC24C5" w:rsidRPr="00EC24C5">
        <w:rPr>
          <w:rFonts w:ascii="Bookman Old Style" w:hAnsi="Bookman Old Style" w:cs="Arial"/>
          <w:color w:val="000000" w:themeColor="text1"/>
          <w:lang w:val="id-ID"/>
        </w:rPr>
        <w:t>(Lembaran Daerah Kabupaten Polewali Mandar Tahun 2009 Nomor 8);</w:t>
      </w:r>
    </w:p>
    <w:p w:rsidR="00004C3C" w:rsidRPr="003503CD" w:rsidRDefault="00EC24C5" w:rsidP="00EC24C5">
      <w:pPr>
        <w:numPr>
          <w:ilvl w:val="0"/>
          <w:numId w:val="1"/>
        </w:numPr>
        <w:suppressAutoHyphens/>
        <w:spacing w:after="120"/>
        <w:ind w:left="2268" w:hanging="425"/>
        <w:jc w:val="both"/>
        <w:rPr>
          <w:rFonts w:ascii="Bookman Old Style" w:hAnsi="Bookman Old Style"/>
          <w:noProof/>
          <w:lang w:val="id-ID"/>
        </w:rPr>
      </w:pPr>
      <w:r w:rsidRPr="00EC24C5">
        <w:rPr>
          <w:rFonts w:ascii="Bookman Old Style" w:hAnsi="Bookman Old Style" w:cs="Arial"/>
          <w:color w:val="000000" w:themeColor="text1"/>
          <w:lang w:val="id-ID"/>
        </w:rPr>
        <w:t xml:space="preserve">Peraturan Daerah Nomor 13 </w:t>
      </w:r>
      <w:r w:rsidR="00004C3C" w:rsidRPr="00EC24C5">
        <w:rPr>
          <w:rFonts w:ascii="Bookman Old Style" w:hAnsi="Bookman Old Style" w:cs="Arial"/>
          <w:color w:val="000000" w:themeColor="text1"/>
          <w:lang w:val="id-ID"/>
        </w:rPr>
        <w:t>Tahun 20</w:t>
      </w:r>
      <w:r w:rsidR="00004C3C" w:rsidRPr="00EC24C5">
        <w:rPr>
          <w:rFonts w:ascii="Bookman Old Style" w:hAnsi="Bookman Old Style" w:cs="Arial"/>
          <w:color w:val="000000" w:themeColor="text1"/>
          <w:lang w:val="en-US"/>
        </w:rPr>
        <w:t>1</w:t>
      </w:r>
      <w:r w:rsidR="00004C3C" w:rsidRPr="00EC24C5">
        <w:rPr>
          <w:rFonts w:ascii="Bookman Old Style" w:hAnsi="Bookman Old Style" w:cs="Arial"/>
          <w:color w:val="000000" w:themeColor="text1"/>
          <w:lang w:val="id-ID"/>
        </w:rPr>
        <w:t xml:space="preserve">4 tentang Anggaran Pendapatan dan Belanja Daerah Kabupaten Polewali Mandar Tahun </w:t>
      </w:r>
      <w:r w:rsidR="00004C3C" w:rsidRPr="00EC24C5">
        <w:rPr>
          <w:rFonts w:ascii="Bookman Old Style" w:hAnsi="Bookman Old Style" w:cs="Arial"/>
          <w:color w:val="000000" w:themeColor="text1"/>
          <w:lang w:val="en-US"/>
        </w:rPr>
        <w:t xml:space="preserve">Anggaran </w:t>
      </w:r>
      <w:r w:rsidR="00004C3C" w:rsidRPr="00EC24C5">
        <w:rPr>
          <w:rFonts w:ascii="Bookman Old Style" w:hAnsi="Bookman Old Style" w:cs="Arial"/>
          <w:color w:val="000000" w:themeColor="text1"/>
          <w:lang w:val="id-ID"/>
        </w:rPr>
        <w:t>2015 (Lembaran Daerah Kabupaten Polewali Mandar Tahun 20</w:t>
      </w:r>
      <w:r w:rsidR="00004C3C" w:rsidRPr="00EC24C5">
        <w:rPr>
          <w:rFonts w:ascii="Bookman Old Style" w:hAnsi="Bookman Old Style" w:cs="Arial"/>
          <w:color w:val="000000" w:themeColor="text1"/>
          <w:lang w:val="en-US"/>
        </w:rPr>
        <w:t>1</w:t>
      </w:r>
      <w:r w:rsidRPr="00EC24C5">
        <w:rPr>
          <w:rFonts w:ascii="Bookman Old Style" w:hAnsi="Bookman Old Style" w:cs="Arial"/>
          <w:color w:val="000000" w:themeColor="text1"/>
          <w:lang w:val="id-ID"/>
        </w:rPr>
        <w:t>4 Nomor 13</w:t>
      </w:r>
      <w:r w:rsidR="00004C3C" w:rsidRPr="00EC24C5">
        <w:rPr>
          <w:rFonts w:ascii="Bookman Old Style" w:hAnsi="Bookman Old Style" w:cs="Arial"/>
          <w:color w:val="000000" w:themeColor="text1"/>
          <w:lang w:val="id-ID"/>
        </w:rPr>
        <w:t>);</w:t>
      </w:r>
    </w:p>
    <w:p w:rsidR="003503CD" w:rsidRDefault="003503CD" w:rsidP="003503CD">
      <w:pPr>
        <w:suppressAutoHyphens/>
        <w:spacing w:after="120"/>
        <w:jc w:val="both"/>
        <w:rPr>
          <w:rFonts w:ascii="Bookman Old Style" w:hAnsi="Bookman Old Style" w:cs="Arial"/>
          <w:color w:val="000000" w:themeColor="text1"/>
          <w:lang w:val="id-ID"/>
        </w:rPr>
      </w:pPr>
    </w:p>
    <w:p w:rsidR="003503CD" w:rsidRDefault="003503CD" w:rsidP="003503CD">
      <w:pPr>
        <w:suppressAutoHyphens/>
        <w:spacing w:after="120"/>
        <w:jc w:val="both"/>
        <w:rPr>
          <w:rFonts w:ascii="Bookman Old Style" w:hAnsi="Bookman Old Style" w:cs="Arial"/>
          <w:color w:val="000000" w:themeColor="text1"/>
          <w:lang w:val="id-ID"/>
        </w:rPr>
      </w:pPr>
    </w:p>
    <w:p w:rsidR="003503CD" w:rsidRDefault="003503CD" w:rsidP="003503CD">
      <w:pPr>
        <w:suppressAutoHyphens/>
        <w:spacing w:after="120"/>
        <w:jc w:val="both"/>
        <w:rPr>
          <w:rFonts w:ascii="Bookman Old Style" w:hAnsi="Bookman Old Style" w:cs="Arial"/>
          <w:color w:val="000000" w:themeColor="text1"/>
          <w:lang w:val="id-ID"/>
        </w:rPr>
      </w:pPr>
    </w:p>
    <w:p w:rsidR="003503CD" w:rsidRDefault="003503CD" w:rsidP="003503CD">
      <w:pPr>
        <w:suppressAutoHyphens/>
        <w:spacing w:after="120"/>
        <w:jc w:val="both"/>
        <w:rPr>
          <w:rFonts w:ascii="Bookman Old Style" w:hAnsi="Bookman Old Style" w:cs="Arial"/>
          <w:color w:val="000000" w:themeColor="text1"/>
          <w:lang w:val="id-ID"/>
        </w:rPr>
      </w:pPr>
    </w:p>
    <w:p w:rsidR="003503CD" w:rsidRPr="00EC24C5" w:rsidRDefault="003503CD" w:rsidP="003503CD">
      <w:pPr>
        <w:suppressAutoHyphens/>
        <w:spacing w:after="120"/>
        <w:jc w:val="both"/>
        <w:rPr>
          <w:rFonts w:ascii="Bookman Old Style" w:hAnsi="Bookman Old Style"/>
          <w:noProof/>
          <w:lang w:val="id-ID"/>
        </w:rPr>
      </w:pPr>
    </w:p>
    <w:p w:rsidR="003718BA" w:rsidRPr="008D2B15" w:rsidRDefault="00EC24C5" w:rsidP="00EC24C5">
      <w:pPr>
        <w:tabs>
          <w:tab w:val="left" w:pos="1701"/>
          <w:tab w:val="left" w:pos="1843"/>
        </w:tabs>
        <w:spacing w:after="120"/>
        <w:ind w:left="2268" w:hanging="2552"/>
        <w:jc w:val="both"/>
        <w:rPr>
          <w:rFonts w:ascii="Bookman Old Style" w:hAnsi="Bookman Old Style" w:cs="Arial"/>
          <w:lang w:val="id-ID"/>
        </w:rPr>
      </w:pPr>
      <w:r>
        <w:rPr>
          <w:rFonts w:ascii="Bookman Old Style" w:hAnsi="Bookman Old Style" w:cs="Arial"/>
          <w:lang w:val="id-ID"/>
        </w:rPr>
        <w:lastRenderedPageBreak/>
        <w:t>Memperhatikan</w:t>
      </w:r>
      <w:r>
        <w:rPr>
          <w:rFonts w:ascii="Bookman Old Style" w:hAnsi="Bookman Old Style" w:cs="Arial"/>
          <w:lang w:val="id-ID"/>
        </w:rPr>
        <w:tab/>
        <w:t>:  1.</w:t>
      </w:r>
      <w:r>
        <w:rPr>
          <w:rFonts w:ascii="Bookman Old Style" w:hAnsi="Bookman Old Style" w:cs="Arial"/>
          <w:lang w:val="id-ID"/>
        </w:rPr>
        <w:tab/>
      </w:r>
      <w:r w:rsidR="003718BA" w:rsidRPr="003718BA">
        <w:rPr>
          <w:rFonts w:ascii="Bookman Old Style" w:hAnsi="Bookman Old Style" w:cs="Arial"/>
        </w:rPr>
        <w:t>Keputus</w:t>
      </w:r>
      <w:r w:rsidR="00E34E73">
        <w:rPr>
          <w:rFonts w:ascii="Bookman Old Style" w:hAnsi="Bookman Old Style" w:cs="Arial"/>
        </w:rPr>
        <w:t>an Bupati Polewali Mandar Nomor</w:t>
      </w:r>
      <w:r w:rsidR="003718BA" w:rsidRPr="003718BA">
        <w:rPr>
          <w:rFonts w:ascii="Bookman Old Style" w:hAnsi="Bookman Old Style" w:cs="Arial"/>
        </w:rPr>
        <w:t xml:space="preserve">: </w:t>
      </w:r>
      <w:r w:rsidR="005E56E8">
        <w:rPr>
          <w:rFonts w:ascii="Bookman Old Style" w:hAnsi="Bookman Old Style" w:cs="Arial"/>
        </w:rPr>
        <w:t xml:space="preserve">         KPTS</w:t>
      </w:r>
      <w:r w:rsidR="00E34E73">
        <w:rPr>
          <w:rFonts w:ascii="Bookman Old Style" w:hAnsi="Bookman Old Style" w:cs="Arial"/>
        </w:rPr>
        <w:t>/</w:t>
      </w:r>
      <w:r w:rsidR="003718BA" w:rsidRPr="003718BA">
        <w:rPr>
          <w:rFonts w:ascii="Bookman Old Style" w:hAnsi="Bookman Old Style" w:cs="Arial"/>
        </w:rPr>
        <w:t>060/748/Huk tanggal 29 Agustus 2013 tentang Perubahan Atas Keputusan Bupati Polewali</w:t>
      </w:r>
      <w:r w:rsidR="005E56E8">
        <w:rPr>
          <w:rFonts w:ascii="Bookman Old Style" w:hAnsi="Bookman Old Style" w:cs="Arial"/>
        </w:rPr>
        <w:t xml:space="preserve"> Mandar Nomor KPTS</w:t>
      </w:r>
      <w:r w:rsidR="00E34E73">
        <w:rPr>
          <w:rFonts w:ascii="Bookman Old Style" w:hAnsi="Bookman Old Style" w:cs="Arial"/>
        </w:rPr>
        <w:t>/060/444/Huk t</w:t>
      </w:r>
      <w:r w:rsidR="003718BA" w:rsidRPr="003718BA">
        <w:rPr>
          <w:rFonts w:ascii="Bookman Old Style" w:hAnsi="Bookman Old Style" w:cs="Arial"/>
        </w:rPr>
        <w:t>entang Pelaksanaan Kepatuhan Penyampaian Laporan Harta Kekay</w:t>
      </w:r>
      <w:r w:rsidR="005E56E8">
        <w:rPr>
          <w:rFonts w:ascii="Bookman Old Style" w:hAnsi="Bookman Old Style" w:cs="Arial"/>
        </w:rPr>
        <w:t xml:space="preserve">aan Penyelenggara Negara         </w:t>
      </w:r>
      <w:r w:rsidR="003718BA" w:rsidRPr="003718BA">
        <w:rPr>
          <w:rFonts w:ascii="Bookman Old Style" w:hAnsi="Bookman Old Style" w:cs="Arial"/>
        </w:rPr>
        <w:t xml:space="preserve"> di Lingkungan Pemerintah Kabupaten Polewali Mandar</w:t>
      </w:r>
      <w:r w:rsidR="005E56E8">
        <w:rPr>
          <w:rFonts w:ascii="Bookman Old Style" w:hAnsi="Bookman Old Style" w:cs="Arial"/>
        </w:rPr>
        <w:t>;</w:t>
      </w:r>
    </w:p>
    <w:p w:rsidR="005E56E8" w:rsidRPr="003503CD" w:rsidRDefault="008D2B15" w:rsidP="003503CD">
      <w:pPr>
        <w:pStyle w:val="ListParagraph"/>
        <w:numPr>
          <w:ilvl w:val="0"/>
          <w:numId w:val="29"/>
        </w:numPr>
        <w:spacing w:before="60" w:after="240"/>
        <w:ind w:left="2268"/>
        <w:jc w:val="both"/>
        <w:rPr>
          <w:rFonts w:ascii="Bookman Old Style" w:hAnsi="Bookman Old Style" w:cs="Arial"/>
          <w:lang w:val="id-ID"/>
        </w:rPr>
      </w:pPr>
      <w:r w:rsidRPr="00EC24C5">
        <w:rPr>
          <w:rFonts w:ascii="Bookman Old Style" w:hAnsi="Bookman Old Style"/>
        </w:rPr>
        <w:t>Surat Edaran Menteri Pendayagunaan Aparatur Negara dan Reformasi Birokrasi Nomor 1 Tahun 2015 tentang Kewajiban Penyampaian Laporan Harta Kekayaan Aparatur Sipil Negara (LHKASN) di lingkungan instandi Pemerintah</w:t>
      </w:r>
      <w:r w:rsidR="00EC24C5">
        <w:rPr>
          <w:rFonts w:ascii="Bookman Old Style" w:hAnsi="Bookman Old Style"/>
          <w:lang w:val="id-ID"/>
        </w:rPr>
        <w:t>;</w:t>
      </w:r>
    </w:p>
    <w:p w:rsidR="003503CD" w:rsidRPr="003503CD" w:rsidRDefault="003503CD" w:rsidP="003503CD">
      <w:pPr>
        <w:pStyle w:val="ListParagraph"/>
        <w:spacing w:before="60" w:after="240"/>
        <w:ind w:left="2268"/>
        <w:jc w:val="both"/>
        <w:rPr>
          <w:rFonts w:ascii="Bookman Old Style" w:hAnsi="Bookman Old Style" w:cs="Arial"/>
          <w:lang w:val="id-ID"/>
        </w:rPr>
      </w:pPr>
    </w:p>
    <w:p w:rsidR="001F1DF9" w:rsidRPr="00976EAF" w:rsidRDefault="001F1DF9" w:rsidP="00E21035">
      <w:pPr>
        <w:spacing w:before="120"/>
        <w:jc w:val="center"/>
        <w:rPr>
          <w:rFonts w:ascii="Bookman Old Style" w:hAnsi="Bookman Old Style" w:cs="Arial"/>
          <w:lang w:val="id-ID"/>
        </w:rPr>
      </w:pPr>
      <w:r w:rsidRPr="00976EAF">
        <w:rPr>
          <w:rFonts w:ascii="Bookman Old Style" w:hAnsi="Bookman Old Style" w:cs="Arial"/>
          <w:lang w:val="id-ID"/>
        </w:rPr>
        <w:t>MEMUTUSKAN:</w:t>
      </w:r>
    </w:p>
    <w:p w:rsidR="00BE0C6E" w:rsidRPr="00976EAF" w:rsidRDefault="00BE0C6E" w:rsidP="00465B77">
      <w:pPr>
        <w:jc w:val="center"/>
        <w:rPr>
          <w:rFonts w:ascii="Bookman Old Style" w:hAnsi="Bookman Old Style" w:cs="Arial"/>
          <w:lang w:val="id-ID"/>
        </w:rPr>
      </w:pPr>
    </w:p>
    <w:p w:rsidR="005E56E8" w:rsidRPr="00976EAF" w:rsidRDefault="001F1DF9" w:rsidP="003503CD">
      <w:pPr>
        <w:tabs>
          <w:tab w:val="left" w:pos="1418"/>
        </w:tabs>
        <w:spacing w:after="240"/>
        <w:ind w:left="1843" w:hanging="1843"/>
        <w:jc w:val="both"/>
        <w:rPr>
          <w:rFonts w:ascii="Bookman Old Style" w:hAnsi="Bookman Old Style" w:cs="Arial"/>
          <w:lang w:val="en-US"/>
        </w:rPr>
      </w:pPr>
      <w:r w:rsidRPr="00976EAF">
        <w:rPr>
          <w:rFonts w:ascii="Bookman Old Style" w:hAnsi="Bookman Old Style" w:cs="Arial"/>
          <w:lang w:val="id-ID"/>
        </w:rPr>
        <w:t>Menetapkan</w:t>
      </w:r>
      <w:r w:rsidR="00077972" w:rsidRPr="00976EAF">
        <w:rPr>
          <w:rFonts w:ascii="Bookman Old Style" w:hAnsi="Bookman Old Style" w:cs="Arial"/>
          <w:lang w:val="id-ID"/>
        </w:rPr>
        <w:t xml:space="preserve">: </w:t>
      </w:r>
      <w:r w:rsidR="00B34099" w:rsidRPr="00976EAF">
        <w:rPr>
          <w:rFonts w:ascii="Bookman Old Style" w:hAnsi="Bookman Old Style" w:cs="Arial"/>
          <w:lang w:val="id-ID"/>
        </w:rPr>
        <w:tab/>
      </w:r>
      <w:r w:rsidR="00A77843">
        <w:rPr>
          <w:rFonts w:ascii="Bookman Old Style" w:hAnsi="Bookman Old Style" w:cs="Arial"/>
          <w:lang w:val="id-ID"/>
        </w:rPr>
        <w:t>PERATURAN BUPATI TENTANG</w:t>
      </w:r>
      <w:r w:rsidR="00092C03">
        <w:rPr>
          <w:rFonts w:ascii="Bookman Old Style" w:hAnsi="Bookman Old Style" w:cs="Arial"/>
          <w:lang w:val="en-US"/>
        </w:rPr>
        <w:t xml:space="preserve"> </w:t>
      </w:r>
      <w:r w:rsidR="00077972" w:rsidRPr="00976EAF">
        <w:rPr>
          <w:rFonts w:ascii="Bookman Old Style" w:hAnsi="Bookman Old Style" w:cs="Arial"/>
          <w:lang w:val="id-ID"/>
        </w:rPr>
        <w:t>TAMBAHAN PENGHA</w:t>
      </w:r>
      <w:r w:rsidR="00E34E73">
        <w:rPr>
          <w:rFonts w:ascii="Bookman Old Style" w:hAnsi="Bookman Old Style" w:cs="Arial"/>
          <w:lang w:val="id-ID"/>
        </w:rPr>
        <w:t>SILAN PEGAWAI NEGERI SIPIL</w:t>
      </w:r>
      <w:r w:rsidR="00077972" w:rsidRPr="00976EAF">
        <w:rPr>
          <w:rFonts w:ascii="Bookman Old Style" w:hAnsi="Bookman Old Style" w:cs="Arial"/>
          <w:lang w:val="id-ID"/>
        </w:rPr>
        <w:t xml:space="preserve"> DI LINGKUNGAN PEMERINTAH KABUPATEN POLEWALI MANDAR</w:t>
      </w:r>
      <w:r w:rsidR="00EC24C5">
        <w:rPr>
          <w:rFonts w:ascii="Bookman Old Style" w:hAnsi="Bookman Old Style" w:cs="Arial"/>
          <w:lang w:val="id-ID"/>
        </w:rPr>
        <w:t xml:space="preserve"> TAHUN ANGGARAN 2015</w:t>
      </w:r>
      <w:r w:rsidR="00A77843">
        <w:rPr>
          <w:rFonts w:ascii="Bookman Old Style" w:hAnsi="Bookman Old Style" w:cs="Arial"/>
          <w:lang w:val="en-US"/>
        </w:rPr>
        <w:t>.</w:t>
      </w:r>
    </w:p>
    <w:p w:rsidR="002E7A9C" w:rsidRPr="00E34E73" w:rsidRDefault="002E7A9C" w:rsidP="000E6478">
      <w:pPr>
        <w:spacing w:after="120"/>
        <w:ind w:left="1699" w:firstLine="11"/>
        <w:jc w:val="center"/>
        <w:rPr>
          <w:rFonts w:ascii="Bookman Old Style" w:hAnsi="Bookman Old Style" w:cs="Arial"/>
          <w:b/>
          <w:lang w:val="en-US"/>
        </w:rPr>
      </w:pPr>
      <w:r w:rsidRPr="00E34E73">
        <w:rPr>
          <w:rFonts w:ascii="Bookman Old Style" w:hAnsi="Bookman Old Style" w:cs="Arial"/>
          <w:b/>
          <w:lang w:val="en-US"/>
        </w:rPr>
        <w:t>BAB  I</w:t>
      </w:r>
    </w:p>
    <w:p w:rsidR="002E7A9C" w:rsidRPr="00E34E73" w:rsidRDefault="002E7A9C" w:rsidP="000E6478">
      <w:pPr>
        <w:ind w:left="1699" w:firstLine="11"/>
        <w:jc w:val="center"/>
        <w:rPr>
          <w:rFonts w:ascii="Bookman Old Style" w:hAnsi="Bookman Old Style" w:cs="Arial"/>
          <w:b/>
          <w:lang w:val="en-US"/>
        </w:rPr>
      </w:pPr>
      <w:r w:rsidRPr="00E34E73">
        <w:rPr>
          <w:rFonts w:ascii="Bookman Old Style" w:hAnsi="Bookman Old Style" w:cs="Arial"/>
          <w:b/>
          <w:lang w:val="en-US"/>
        </w:rPr>
        <w:t>KETENTUAN UMUM</w:t>
      </w:r>
    </w:p>
    <w:p w:rsidR="00077972" w:rsidRPr="00E34E73" w:rsidRDefault="00C31687" w:rsidP="000E6478">
      <w:pPr>
        <w:spacing w:before="120"/>
        <w:ind w:left="1699" w:firstLine="11"/>
        <w:jc w:val="center"/>
        <w:rPr>
          <w:rFonts w:ascii="Bookman Old Style" w:hAnsi="Bookman Old Style" w:cs="Arial"/>
          <w:b/>
          <w:lang w:val="id-ID"/>
        </w:rPr>
      </w:pPr>
      <w:r w:rsidRPr="00E34E73">
        <w:rPr>
          <w:rFonts w:ascii="Bookman Old Style" w:hAnsi="Bookman Old Style" w:cs="Arial"/>
          <w:b/>
          <w:lang w:val="id-ID"/>
        </w:rPr>
        <w:t>Pasal 1</w:t>
      </w:r>
    </w:p>
    <w:p w:rsidR="00077972" w:rsidRPr="00976EAF" w:rsidRDefault="00C31687" w:rsidP="003503CD">
      <w:pPr>
        <w:spacing w:before="120"/>
        <w:ind w:left="1843"/>
        <w:rPr>
          <w:rFonts w:ascii="Bookman Old Style" w:hAnsi="Bookman Old Style" w:cs="Arial"/>
          <w:lang w:val="id-ID"/>
        </w:rPr>
      </w:pPr>
      <w:r w:rsidRPr="00976EAF">
        <w:rPr>
          <w:rFonts w:ascii="Bookman Old Style" w:hAnsi="Bookman Old Style" w:cs="Arial"/>
          <w:lang w:val="id-ID"/>
        </w:rPr>
        <w:t>Dalam Peraturan Bupati ini, yang dimaksud dengan:</w:t>
      </w:r>
    </w:p>
    <w:p w:rsidR="00040A2C" w:rsidRPr="00976EAF" w:rsidRDefault="00040A2C" w:rsidP="003503CD">
      <w:pPr>
        <w:numPr>
          <w:ilvl w:val="0"/>
          <w:numId w:val="2"/>
        </w:numPr>
        <w:spacing w:before="60"/>
        <w:ind w:left="2268" w:hanging="425"/>
        <w:jc w:val="both"/>
        <w:rPr>
          <w:rFonts w:ascii="Bookman Old Style" w:hAnsi="Bookman Old Style" w:cs="Arial"/>
          <w:lang w:val="en-US"/>
        </w:rPr>
      </w:pPr>
      <w:r w:rsidRPr="00976EAF">
        <w:rPr>
          <w:rFonts w:ascii="Bookman Old Style" w:hAnsi="Bookman Old Style" w:cs="Arial"/>
          <w:lang w:val="en-US"/>
        </w:rPr>
        <w:t>Daerah adalah Kabupaten Polewali Mandar</w:t>
      </w:r>
      <w:r w:rsidR="00E34E73">
        <w:rPr>
          <w:rFonts w:ascii="Bookman Old Style" w:hAnsi="Bookman Old Style" w:cs="Arial"/>
          <w:lang w:val="en-US"/>
        </w:rPr>
        <w:t>.</w:t>
      </w:r>
    </w:p>
    <w:p w:rsidR="00A77843" w:rsidRPr="005E56E8" w:rsidRDefault="00D2037E" w:rsidP="003503CD">
      <w:pPr>
        <w:numPr>
          <w:ilvl w:val="0"/>
          <w:numId w:val="2"/>
        </w:numPr>
        <w:spacing w:before="60"/>
        <w:ind w:left="2268" w:hanging="425"/>
        <w:jc w:val="both"/>
        <w:rPr>
          <w:rFonts w:ascii="Bookman Old Style" w:hAnsi="Bookman Old Style" w:cs="Arial"/>
          <w:lang w:val="en-US"/>
        </w:rPr>
      </w:pPr>
      <w:r w:rsidRPr="00976EAF">
        <w:rPr>
          <w:rFonts w:ascii="Bookman Old Style" w:hAnsi="Bookman Old Style" w:cs="Arial"/>
          <w:lang w:val="en-US"/>
        </w:rPr>
        <w:t xml:space="preserve">Pemerintah Daerah adalah Pemerintah </w:t>
      </w:r>
      <w:r w:rsidR="00E34E73">
        <w:rPr>
          <w:rFonts w:ascii="Bookman Old Style" w:hAnsi="Bookman Old Style" w:cs="Arial"/>
          <w:lang w:val="en-US"/>
        </w:rPr>
        <w:t>Kabupaten Polewali Mandar.</w:t>
      </w:r>
    </w:p>
    <w:p w:rsidR="00A77843" w:rsidRPr="00A77843" w:rsidRDefault="00E34E73" w:rsidP="003503CD">
      <w:pPr>
        <w:numPr>
          <w:ilvl w:val="0"/>
          <w:numId w:val="2"/>
        </w:numPr>
        <w:spacing w:before="60"/>
        <w:ind w:left="2268" w:hanging="425"/>
        <w:jc w:val="both"/>
        <w:rPr>
          <w:rFonts w:ascii="Bookman Old Style" w:hAnsi="Bookman Old Style" w:cs="Arial"/>
          <w:lang w:val="en-US"/>
        </w:rPr>
      </w:pPr>
      <w:r w:rsidRPr="00803E75">
        <w:rPr>
          <w:rFonts w:ascii="Bookman Old Style" w:hAnsi="Bookman Old Style" w:cs="Arial"/>
        </w:rPr>
        <w:t>Bupati adalah Bupati Polewali Mandar</w:t>
      </w:r>
      <w:r>
        <w:rPr>
          <w:rFonts w:ascii="Bookman Old Style" w:hAnsi="Bookman Old Style" w:cs="Arial"/>
        </w:rPr>
        <w:t>.</w:t>
      </w:r>
    </w:p>
    <w:p w:rsidR="00D71E07" w:rsidRDefault="00D71E07" w:rsidP="003503CD">
      <w:pPr>
        <w:numPr>
          <w:ilvl w:val="0"/>
          <w:numId w:val="2"/>
        </w:numPr>
        <w:spacing w:before="60"/>
        <w:ind w:left="2268" w:hanging="425"/>
        <w:jc w:val="both"/>
        <w:rPr>
          <w:rFonts w:ascii="Bookman Old Style" w:hAnsi="Bookman Old Style" w:cs="Arial"/>
          <w:lang w:val="en-US"/>
        </w:rPr>
      </w:pPr>
      <w:r w:rsidRPr="000E6478">
        <w:rPr>
          <w:rFonts w:ascii="Bookman Old Style" w:hAnsi="Bookman Old Style" w:cs="Arial"/>
          <w:lang w:val="pt-BR"/>
        </w:rPr>
        <w:t xml:space="preserve">Pegawai Negeri </w:t>
      </w:r>
      <w:r w:rsidRPr="000E6478">
        <w:rPr>
          <w:rFonts w:ascii="Bookman Old Style" w:hAnsi="Bookman Old Style" w:cs="Arial"/>
          <w:lang w:val="id-ID"/>
        </w:rPr>
        <w:t>Sipil</w:t>
      </w:r>
      <w:r w:rsidRPr="000E6478">
        <w:rPr>
          <w:rFonts w:ascii="Bookman Old Style" w:hAnsi="Bookman Old Style" w:cs="Arial"/>
        </w:rPr>
        <w:t>,</w:t>
      </w:r>
      <w:r w:rsidRPr="000E6478">
        <w:rPr>
          <w:rFonts w:ascii="Bookman Old Style" w:hAnsi="Bookman Old Style" w:cs="Arial"/>
          <w:lang w:val="id-ID"/>
        </w:rPr>
        <w:t xml:space="preserve"> yang selanjutnya disingkat PNS </w:t>
      </w:r>
      <w:r w:rsidR="003503CD">
        <w:rPr>
          <w:rFonts w:ascii="Bookman Old Style" w:hAnsi="Bookman Old Style" w:cs="Arial"/>
          <w:lang w:val="pt-BR"/>
        </w:rPr>
        <w:t xml:space="preserve">adalah PNS di </w:t>
      </w:r>
      <w:r w:rsidR="003503CD">
        <w:rPr>
          <w:rFonts w:ascii="Bookman Old Style" w:hAnsi="Bookman Old Style" w:cs="Arial"/>
          <w:lang w:val="id-ID"/>
        </w:rPr>
        <w:t>L</w:t>
      </w:r>
      <w:r w:rsidRPr="000E6478">
        <w:rPr>
          <w:rFonts w:ascii="Bookman Old Style" w:hAnsi="Bookman Old Style" w:cs="Arial"/>
          <w:lang w:val="pt-BR"/>
        </w:rPr>
        <w:t>ingkungan Pemerintah Kabupaten Polewali Mandar</w:t>
      </w:r>
      <w:r w:rsidR="003503CD">
        <w:rPr>
          <w:rFonts w:ascii="Bookman Old Style" w:hAnsi="Bookman Old Style" w:cs="Arial"/>
          <w:lang w:val="id-ID"/>
        </w:rPr>
        <w:t>.</w:t>
      </w:r>
    </w:p>
    <w:p w:rsidR="00004C3C" w:rsidRPr="00004C3C" w:rsidRDefault="00004C3C" w:rsidP="003503CD">
      <w:pPr>
        <w:numPr>
          <w:ilvl w:val="0"/>
          <w:numId w:val="2"/>
        </w:numPr>
        <w:spacing w:before="60"/>
        <w:ind w:left="2268" w:hanging="425"/>
        <w:jc w:val="both"/>
        <w:rPr>
          <w:rFonts w:ascii="Bookman Old Style" w:hAnsi="Bookman Old Style" w:cs="Arial"/>
          <w:lang w:val="en-US"/>
        </w:rPr>
      </w:pPr>
      <w:r>
        <w:rPr>
          <w:rFonts w:ascii="Bookman Old Style" w:hAnsi="Bookman Old Style" w:cs="Arial"/>
          <w:lang w:val="en-US"/>
        </w:rPr>
        <w:t>Satuan Kerja Perangkat Daerah, yang selanjutnya disingkat SKPD, adalah SKPD di Lingkungan Pemerintah Kabupaten Polewali Mandar</w:t>
      </w:r>
      <w:r w:rsidR="003503CD">
        <w:rPr>
          <w:rFonts w:ascii="Bookman Old Style" w:hAnsi="Bookman Old Style" w:cs="Arial"/>
          <w:lang w:val="id-ID"/>
        </w:rPr>
        <w:t>.</w:t>
      </w:r>
    </w:p>
    <w:p w:rsidR="00E34E73" w:rsidRPr="00E34E73" w:rsidRDefault="00726258" w:rsidP="003503CD">
      <w:pPr>
        <w:numPr>
          <w:ilvl w:val="0"/>
          <w:numId w:val="2"/>
        </w:numPr>
        <w:spacing w:before="60"/>
        <w:ind w:left="2268" w:hanging="425"/>
        <w:jc w:val="both"/>
        <w:rPr>
          <w:rFonts w:ascii="Bookman Old Style" w:hAnsi="Bookman Old Style" w:cs="Arial"/>
          <w:lang w:val="en-US"/>
        </w:rPr>
      </w:pPr>
      <w:r w:rsidRPr="00976EAF">
        <w:rPr>
          <w:rFonts w:ascii="Bookman Old Style" w:hAnsi="Bookman Old Style" w:cs="Arial"/>
          <w:lang w:val="id-ID"/>
        </w:rPr>
        <w:t>Anggaran Pendapatan dan Belanja Da</w:t>
      </w:r>
      <w:r w:rsidR="003503CD">
        <w:rPr>
          <w:rFonts w:ascii="Bookman Old Style" w:hAnsi="Bookman Old Style" w:cs="Arial"/>
          <w:lang w:val="id-ID"/>
        </w:rPr>
        <w:t xml:space="preserve">erah, </w:t>
      </w:r>
      <w:r w:rsidR="003503CD" w:rsidRPr="000E6478">
        <w:rPr>
          <w:rFonts w:ascii="Bookman Old Style" w:hAnsi="Bookman Old Style" w:cs="Arial"/>
          <w:lang w:val="id-ID"/>
        </w:rPr>
        <w:t xml:space="preserve">yang selanjutnya disingkat </w:t>
      </w:r>
      <w:r w:rsidR="003503CD">
        <w:rPr>
          <w:rFonts w:ascii="Bookman Old Style" w:hAnsi="Bookman Old Style" w:cs="Arial"/>
          <w:lang w:val="id-ID"/>
        </w:rPr>
        <w:t xml:space="preserve">APBD </w:t>
      </w:r>
      <w:r w:rsidRPr="00976EAF">
        <w:rPr>
          <w:rFonts w:ascii="Bookman Old Style" w:hAnsi="Bookman Old Style" w:cs="Arial"/>
          <w:lang w:val="id-ID"/>
        </w:rPr>
        <w:t xml:space="preserve">adalah </w:t>
      </w:r>
      <w:r w:rsidR="00D2037E" w:rsidRPr="00976EAF">
        <w:rPr>
          <w:rFonts w:ascii="Bookman Old Style" w:hAnsi="Bookman Old Style" w:cs="Arial"/>
          <w:lang w:val="id-ID"/>
        </w:rPr>
        <w:t>Anggaran Pendapatan dan Belanja</w:t>
      </w:r>
      <w:r w:rsidR="00635DD5">
        <w:rPr>
          <w:rFonts w:ascii="Bookman Old Style" w:hAnsi="Bookman Old Style" w:cs="Arial"/>
          <w:lang w:val="en-US"/>
        </w:rPr>
        <w:t xml:space="preserve"> </w:t>
      </w:r>
      <w:r w:rsidRPr="00976EAF">
        <w:rPr>
          <w:rFonts w:ascii="Bookman Old Style" w:hAnsi="Bookman Old Style" w:cs="Arial"/>
          <w:lang w:val="id-ID"/>
        </w:rPr>
        <w:t xml:space="preserve">Daerah Kabupaten Polewali Mandar Tahun </w:t>
      </w:r>
      <w:r w:rsidR="005E56E8">
        <w:rPr>
          <w:rFonts w:ascii="Bookman Old Style" w:hAnsi="Bookman Old Style" w:cs="Arial"/>
          <w:lang w:val="en-US"/>
        </w:rPr>
        <w:t xml:space="preserve">Anggaran </w:t>
      </w:r>
      <w:r w:rsidRPr="00976EAF">
        <w:rPr>
          <w:rFonts w:ascii="Bookman Old Style" w:hAnsi="Bookman Old Style" w:cs="Arial"/>
          <w:lang w:val="id-ID"/>
        </w:rPr>
        <w:t>201</w:t>
      </w:r>
      <w:r w:rsidR="00004C3C">
        <w:rPr>
          <w:rFonts w:ascii="Bookman Old Style" w:hAnsi="Bookman Old Style" w:cs="Arial"/>
          <w:lang w:val="en-US"/>
        </w:rPr>
        <w:t>5</w:t>
      </w:r>
      <w:r w:rsidR="000E6478">
        <w:rPr>
          <w:rFonts w:ascii="Bookman Old Style" w:hAnsi="Bookman Old Style" w:cs="Arial"/>
          <w:lang w:val="en-US"/>
        </w:rPr>
        <w:t>.</w:t>
      </w:r>
    </w:p>
    <w:p w:rsidR="00D2037E" w:rsidRDefault="00C31687" w:rsidP="003503CD">
      <w:pPr>
        <w:numPr>
          <w:ilvl w:val="0"/>
          <w:numId w:val="2"/>
        </w:numPr>
        <w:spacing w:before="60"/>
        <w:ind w:left="2268" w:hanging="425"/>
        <w:jc w:val="both"/>
        <w:rPr>
          <w:rFonts w:ascii="Bookman Old Style" w:hAnsi="Bookman Old Style" w:cs="Arial"/>
          <w:lang w:val="en-US"/>
        </w:rPr>
      </w:pPr>
      <w:r w:rsidRPr="00E34E73">
        <w:rPr>
          <w:rFonts w:ascii="Bookman Old Style" w:hAnsi="Bookman Old Style" w:cs="Arial"/>
          <w:lang w:val="id-ID"/>
        </w:rPr>
        <w:t xml:space="preserve">Tambahan Penghasilan Pegawai Negeri Sipil adalah tambahan penghasilan </w:t>
      </w:r>
      <w:r w:rsidR="00731A33" w:rsidRPr="00E34E73">
        <w:rPr>
          <w:rFonts w:ascii="Bookman Old Style" w:hAnsi="Bookman Old Style" w:cs="Arial"/>
          <w:lang w:val="id-ID"/>
        </w:rPr>
        <w:t xml:space="preserve">kepada </w:t>
      </w:r>
      <w:r w:rsidRPr="00E34E73">
        <w:rPr>
          <w:rFonts w:ascii="Bookman Old Style" w:hAnsi="Bookman Old Style" w:cs="Arial"/>
          <w:lang w:val="id-ID"/>
        </w:rPr>
        <w:t>Pegawai</w:t>
      </w:r>
      <w:r w:rsidR="00904769" w:rsidRPr="00E34E73">
        <w:rPr>
          <w:rFonts w:ascii="Bookman Old Style" w:hAnsi="Bookman Old Style" w:cs="Arial"/>
          <w:lang w:val="id-ID"/>
        </w:rPr>
        <w:t xml:space="preserve"> Negeri Sipil di Lingkungan Pemerintah Kabupa</w:t>
      </w:r>
      <w:r w:rsidR="00456B7C" w:rsidRPr="00E34E73">
        <w:rPr>
          <w:rFonts w:ascii="Bookman Old Style" w:hAnsi="Bookman Old Style" w:cs="Arial"/>
          <w:lang w:val="id-ID"/>
        </w:rPr>
        <w:t xml:space="preserve">ten Polewali Mandar berupa uang makan dan tambahan penghasilan berdasarkan kriteria </w:t>
      </w:r>
      <w:r w:rsidR="00904769" w:rsidRPr="00E34E73">
        <w:rPr>
          <w:rFonts w:ascii="Bookman Old Style" w:hAnsi="Bookman Old Style" w:cs="Arial"/>
          <w:lang w:val="id-ID"/>
        </w:rPr>
        <w:t xml:space="preserve">beban kerja, tempat </w:t>
      </w:r>
      <w:r w:rsidR="00CC550C" w:rsidRPr="00E34E73">
        <w:rPr>
          <w:rFonts w:ascii="Bookman Old Style" w:hAnsi="Bookman Old Style" w:cs="Arial"/>
          <w:lang w:val="id-ID"/>
        </w:rPr>
        <w:t>ber</w:t>
      </w:r>
      <w:r w:rsidR="00904769" w:rsidRPr="00E34E73">
        <w:rPr>
          <w:rFonts w:ascii="Bookman Old Style" w:hAnsi="Bookman Old Style" w:cs="Arial"/>
          <w:lang w:val="id-ID"/>
        </w:rPr>
        <w:t xml:space="preserve">tugas, </w:t>
      </w:r>
      <w:r w:rsidR="00CC550C" w:rsidRPr="00E34E73">
        <w:rPr>
          <w:rFonts w:ascii="Bookman Old Style" w:hAnsi="Bookman Old Style" w:cs="Arial"/>
          <w:lang w:val="id-ID"/>
        </w:rPr>
        <w:t>kondisi kerja, kelangk</w:t>
      </w:r>
      <w:r w:rsidR="000E6478">
        <w:rPr>
          <w:rFonts w:ascii="Bookman Old Style" w:hAnsi="Bookman Old Style" w:cs="Arial"/>
          <w:lang w:val="id-ID"/>
        </w:rPr>
        <w:t>aan profesi, dan prestasi kerja</w:t>
      </w:r>
      <w:r w:rsidR="000E6478">
        <w:rPr>
          <w:rFonts w:ascii="Bookman Old Style" w:hAnsi="Bookman Old Style" w:cs="Arial"/>
          <w:lang w:val="en-US"/>
        </w:rPr>
        <w:t>.</w:t>
      </w:r>
    </w:p>
    <w:p w:rsidR="00D2037E" w:rsidRDefault="00B119BB" w:rsidP="003503CD">
      <w:pPr>
        <w:numPr>
          <w:ilvl w:val="0"/>
          <w:numId w:val="2"/>
        </w:numPr>
        <w:spacing w:before="60"/>
        <w:ind w:left="2268" w:hanging="425"/>
        <w:jc w:val="both"/>
        <w:rPr>
          <w:rFonts w:ascii="Bookman Old Style" w:hAnsi="Bookman Old Style" w:cs="Arial"/>
          <w:lang w:val="en-US"/>
        </w:rPr>
      </w:pPr>
      <w:r w:rsidRPr="000E6478">
        <w:rPr>
          <w:rFonts w:ascii="Bookman Old Style" w:hAnsi="Bookman Old Style" w:cs="Arial"/>
          <w:lang w:val="id-ID"/>
        </w:rPr>
        <w:t>Uang makan adalah ua</w:t>
      </w:r>
      <w:r w:rsidR="000E6478">
        <w:rPr>
          <w:rFonts w:ascii="Bookman Old Style" w:hAnsi="Bookman Old Style" w:cs="Arial"/>
          <w:lang w:val="id-ID"/>
        </w:rPr>
        <w:t xml:space="preserve">ng makan yang diberikan kepada </w:t>
      </w:r>
      <w:r w:rsidR="00D71E07">
        <w:rPr>
          <w:rFonts w:ascii="Bookman Old Style" w:hAnsi="Bookman Old Style" w:cs="Arial"/>
          <w:lang w:val="en-US"/>
        </w:rPr>
        <w:t xml:space="preserve">PNS </w:t>
      </w:r>
      <w:r w:rsidRPr="000E6478">
        <w:rPr>
          <w:rFonts w:ascii="Bookman Old Style" w:hAnsi="Bookman Old Style" w:cs="Arial"/>
          <w:lang w:val="id-ID"/>
        </w:rPr>
        <w:t>yang dihitung berdasarkan jumlah hari masuk kerja pali</w:t>
      </w:r>
      <w:r w:rsidR="000E6478">
        <w:rPr>
          <w:rFonts w:ascii="Bookman Old Style" w:hAnsi="Bookman Old Style" w:cs="Arial"/>
          <w:lang w:val="id-ID"/>
        </w:rPr>
        <w:t>ng banyak 22 hari dalam 1 bulan</w:t>
      </w:r>
      <w:r w:rsidR="000E6478">
        <w:rPr>
          <w:rFonts w:ascii="Bookman Old Style" w:hAnsi="Bookman Old Style" w:cs="Arial"/>
          <w:lang w:val="en-US"/>
        </w:rPr>
        <w:t>.</w:t>
      </w:r>
    </w:p>
    <w:p w:rsidR="004D0A90" w:rsidRPr="003503CD" w:rsidRDefault="00B0745A" w:rsidP="003503CD">
      <w:pPr>
        <w:numPr>
          <w:ilvl w:val="0"/>
          <w:numId w:val="2"/>
        </w:numPr>
        <w:spacing w:before="60"/>
        <w:ind w:left="2268" w:hanging="425"/>
        <w:jc w:val="both"/>
        <w:rPr>
          <w:rFonts w:ascii="Bookman Old Style" w:hAnsi="Bookman Old Style" w:cs="Arial"/>
          <w:lang w:val="en-US"/>
        </w:rPr>
      </w:pPr>
      <w:r w:rsidRPr="004D0A90">
        <w:rPr>
          <w:rFonts w:ascii="Bookman Old Style" w:hAnsi="Bookman Old Style" w:cs="Arial"/>
          <w:lang w:val="id-ID"/>
        </w:rPr>
        <w:t>Beban kerja adalah</w:t>
      </w:r>
      <w:r w:rsidR="003B514D" w:rsidRPr="004D0A90">
        <w:rPr>
          <w:rFonts w:ascii="Bookman Old Style" w:hAnsi="Bookman Old Style" w:cs="Arial"/>
          <w:lang w:val="en-US"/>
        </w:rPr>
        <w:t xml:space="preserve"> </w:t>
      </w:r>
      <w:r w:rsidR="004D0A90">
        <w:rPr>
          <w:rFonts w:ascii="Bookman Old Style" w:hAnsi="Bookman Old Style" w:cs="Arial"/>
          <w:lang w:val="en-US"/>
        </w:rPr>
        <w:t>tanggung jawab tuga</w:t>
      </w:r>
      <w:r w:rsidR="003503CD">
        <w:rPr>
          <w:rFonts w:ascii="Bookman Old Style" w:hAnsi="Bookman Old Style" w:cs="Arial"/>
          <w:lang w:val="en-US"/>
        </w:rPr>
        <w:t>s seorang PNS atas kedudukannya</w:t>
      </w:r>
      <w:r w:rsidR="003503CD">
        <w:rPr>
          <w:rFonts w:ascii="Bookman Old Style" w:hAnsi="Bookman Old Style" w:cs="Arial"/>
          <w:lang w:val="id-ID"/>
        </w:rPr>
        <w:t>.</w:t>
      </w:r>
    </w:p>
    <w:p w:rsidR="00D2037E" w:rsidRPr="003503CD" w:rsidRDefault="00C20D10"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id-ID"/>
        </w:rPr>
        <w:t xml:space="preserve">Tempat bertugas adalah wilayah </w:t>
      </w:r>
      <w:r w:rsidR="00D71E07" w:rsidRPr="003503CD">
        <w:rPr>
          <w:rFonts w:ascii="Bookman Old Style" w:hAnsi="Bookman Old Style" w:cs="Arial"/>
          <w:lang w:val="en-US"/>
        </w:rPr>
        <w:t>desa</w:t>
      </w:r>
      <w:r w:rsidR="00D71E07" w:rsidRPr="003503CD">
        <w:rPr>
          <w:rFonts w:ascii="Bookman Old Style" w:hAnsi="Bookman Old Style" w:cs="Arial"/>
          <w:lang w:val="id-ID"/>
        </w:rPr>
        <w:t xml:space="preserve">/ kelurahan </w:t>
      </w:r>
      <w:r w:rsidRPr="003503CD">
        <w:rPr>
          <w:rFonts w:ascii="Bookman Old Style" w:hAnsi="Bookman Old Style" w:cs="Arial"/>
          <w:lang w:val="id-ID"/>
        </w:rPr>
        <w:t xml:space="preserve">tempat tugas </w:t>
      </w:r>
      <w:r w:rsidR="00D71E07" w:rsidRPr="003503CD">
        <w:rPr>
          <w:rFonts w:ascii="Bookman Old Style" w:hAnsi="Bookman Old Style" w:cs="Arial"/>
          <w:lang w:val="en-US"/>
        </w:rPr>
        <w:t xml:space="preserve">PNS </w:t>
      </w:r>
      <w:r w:rsidR="00951CD1" w:rsidRPr="003503CD">
        <w:rPr>
          <w:rFonts w:ascii="Bookman Old Style" w:hAnsi="Bookman Old Style" w:cs="Arial"/>
          <w:lang w:val="id-ID"/>
        </w:rPr>
        <w:t xml:space="preserve"> yang m</w:t>
      </w:r>
      <w:r w:rsidR="000E6478" w:rsidRPr="003503CD">
        <w:rPr>
          <w:rFonts w:ascii="Bookman Old Style" w:hAnsi="Bookman Old Style" w:cs="Arial"/>
          <w:lang w:val="id-ID"/>
        </w:rPr>
        <w:t>emiliki karakteristik terpencil</w:t>
      </w:r>
      <w:r w:rsidR="000E6478" w:rsidRPr="003503CD">
        <w:rPr>
          <w:rFonts w:ascii="Bookman Old Style" w:hAnsi="Bookman Old Style" w:cs="Arial"/>
          <w:lang w:val="en-US"/>
        </w:rPr>
        <w:t>.</w:t>
      </w:r>
    </w:p>
    <w:p w:rsidR="00262C13" w:rsidRPr="003503CD" w:rsidRDefault="00B73170"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id-ID"/>
        </w:rPr>
        <w:t xml:space="preserve">Kondisi Kerja adalah lingkungan kerja yang memiliki resiko tinggi </w:t>
      </w:r>
      <w:r w:rsidR="0031480E" w:rsidRPr="003503CD">
        <w:rPr>
          <w:rFonts w:ascii="Bookman Old Style" w:hAnsi="Bookman Old Style" w:cs="Arial"/>
          <w:lang w:val="en-US"/>
        </w:rPr>
        <w:t>baik dari aspek administrasi maupun fisi</w:t>
      </w:r>
      <w:r w:rsidR="003503CD" w:rsidRPr="003503CD">
        <w:rPr>
          <w:rFonts w:ascii="Bookman Old Style" w:hAnsi="Bookman Old Style" w:cs="Arial"/>
          <w:lang w:val="en-US"/>
        </w:rPr>
        <w:t>k dalam menyelesaikan pekerjaan</w:t>
      </w:r>
      <w:r w:rsidR="003503CD" w:rsidRPr="003503CD">
        <w:rPr>
          <w:rFonts w:ascii="Bookman Old Style" w:hAnsi="Bookman Old Style" w:cs="Arial"/>
          <w:lang w:val="id-ID"/>
        </w:rPr>
        <w:t>.</w:t>
      </w:r>
    </w:p>
    <w:p w:rsidR="00D2037E" w:rsidRPr="003503CD" w:rsidRDefault="00BC2FC1"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id-ID"/>
        </w:rPr>
        <w:t xml:space="preserve">Kelangkaan profesi adalah </w:t>
      </w:r>
      <w:r w:rsidR="00E57785" w:rsidRPr="003503CD">
        <w:rPr>
          <w:rFonts w:ascii="Bookman Old Style" w:hAnsi="Bookman Old Style" w:cs="Arial"/>
          <w:lang w:val="id-ID"/>
        </w:rPr>
        <w:t xml:space="preserve">serangkaian tugas </w:t>
      </w:r>
      <w:r w:rsidR="0031480E" w:rsidRPr="003503CD">
        <w:rPr>
          <w:rFonts w:ascii="Bookman Old Style" w:hAnsi="Bookman Old Style" w:cs="Arial"/>
          <w:lang w:val="en-US"/>
        </w:rPr>
        <w:t>PNS</w:t>
      </w:r>
      <w:r w:rsidR="00E57785" w:rsidRPr="003503CD">
        <w:rPr>
          <w:rFonts w:ascii="Bookman Old Style" w:hAnsi="Bookman Old Style" w:cs="Arial"/>
          <w:lang w:val="id-ID"/>
        </w:rPr>
        <w:t xml:space="preserve"> yang memerlukan ket</w:t>
      </w:r>
      <w:r w:rsidR="003C2615" w:rsidRPr="003503CD">
        <w:rPr>
          <w:rFonts w:ascii="Bookman Old Style" w:hAnsi="Bookman Old Style" w:cs="Arial"/>
        </w:rPr>
        <w:t>e</w:t>
      </w:r>
      <w:r w:rsidR="00E57785" w:rsidRPr="003503CD">
        <w:rPr>
          <w:rFonts w:ascii="Bookman Old Style" w:hAnsi="Bookman Old Style" w:cs="Arial"/>
          <w:lang w:val="id-ID"/>
        </w:rPr>
        <w:t>rampilan khusus dan langka dalam wi</w:t>
      </w:r>
      <w:r w:rsidR="000E6478" w:rsidRPr="003503CD">
        <w:rPr>
          <w:rFonts w:ascii="Bookman Old Style" w:hAnsi="Bookman Old Style" w:cs="Arial"/>
          <w:lang w:val="id-ID"/>
        </w:rPr>
        <w:t>layah Kabupaten Polewali Mandar</w:t>
      </w:r>
      <w:r w:rsidR="000E6478" w:rsidRPr="003503CD">
        <w:rPr>
          <w:rFonts w:ascii="Bookman Old Style" w:hAnsi="Bookman Old Style" w:cs="Arial"/>
          <w:lang w:val="en-US"/>
        </w:rPr>
        <w:t>.</w:t>
      </w:r>
    </w:p>
    <w:p w:rsidR="003503CD" w:rsidRDefault="003503CD" w:rsidP="003503CD">
      <w:pPr>
        <w:spacing w:before="60"/>
        <w:jc w:val="both"/>
        <w:rPr>
          <w:rFonts w:ascii="Bookman Old Style" w:hAnsi="Bookman Old Style" w:cs="Arial"/>
          <w:lang w:val="id-ID"/>
        </w:rPr>
      </w:pPr>
    </w:p>
    <w:p w:rsidR="003503CD" w:rsidRDefault="003503CD" w:rsidP="003503CD">
      <w:pPr>
        <w:spacing w:before="60"/>
        <w:jc w:val="both"/>
        <w:rPr>
          <w:rFonts w:ascii="Bookman Old Style" w:hAnsi="Bookman Old Style" w:cs="Arial"/>
          <w:lang w:val="id-ID"/>
        </w:rPr>
      </w:pPr>
    </w:p>
    <w:p w:rsidR="003503CD" w:rsidRPr="003503CD" w:rsidRDefault="003503CD" w:rsidP="003503CD">
      <w:pPr>
        <w:spacing w:before="60"/>
        <w:jc w:val="both"/>
        <w:rPr>
          <w:rFonts w:ascii="Bookman Old Style" w:hAnsi="Bookman Old Style" w:cs="Arial"/>
          <w:lang w:val="en-US"/>
        </w:rPr>
      </w:pPr>
    </w:p>
    <w:p w:rsidR="00B119BB" w:rsidRPr="003503CD" w:rsidRDefault="00E57785"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id-ID"/>
        </w:rPr>
        <w:lastRenderedPageBreak/>
        <w:t xml:space="preserve">Prestasi Kerja adalah </w:t>
      </w:r>
      <w:r w:rsidR="00855B3A" w:rsidRPr="003503CD">
        <w:rPr>
          <w:rFonts w:ascii="Bookman Old Style" w:hAnsi="Bookman Old Style" w:cs="Arial"/>
          <w:lang w:val="id-ID"/>
        </w:rPr>
        <w:t>penghargaan yang diberikan Pemerintah</w:t>
      </w:r>
      <w:r w:rsidR="00364739" w:rsidRPr="003503CD">
        <w:rPr>
          <w:rFonts w:ascii="Bookman Old Style" w:hAnsi="Bookman Old Style" w:cs="Arial"/>
          <w:lang w:val="id-ID"/>
        </w:rPr>
        <w:t xml:space="preserve"> kepada </w:t>
      </w:r>
      <w:r w:rsidR="0031480E" w:rsidRPr="003503CD">
        <w:rPr>
          <w:rFonts w:ascii="Bookman Old Style" w:hAnsi="Bookman Old Style" w:cs="Arial"/>
          <w:lang w:val="en-US"/>
        </w:rPr>
        <w:t xml:space="preserve">PNS </w:t>
      </w:r>
      <w:r w:rsidR="00855B3A" w:rsidRPr="003503CD">
        <w:rPr>
          <w:rFonts w:ascii="Bookman Old Style" w:hAnsi="Bookman Old Style" w:cs="Arial"/>
          <w:lang w:val="id-ID"/>
        </w:rPr>
        <w:t xml:space="preserve">atas pengabdian </w:t>
      </w:r>
      <w:r w:rsidR="008600B1" w:rsidRPr="003503CD">
        <w:rPr>
          <w:rFonts w:ascii="Bookman Old Style" w:hAnsi="Bookman Old Style" w:cs="Arial"/>
          <w:lang w:val="id-ID"/>
        </w:rPr>
        <w:t xml:space="preserve">dan keberhasilannya dalam </w:t>
      </w:r>
      <w:r w:rsidR="00364739" w:rsidRPr="003503CD">
        <w:rPr>
          <w:rFonts w:ascii="Bookman Old Style" w:hAnsi="Bookman Old Style" w:cs="Arial"/>
          <w:lang w:val="id-ID"/>
        </w:rPr>
        <w:t xml:space="preserve">pelaksanaan tugas atau </w:t>
      </w:r>
      <w:r w:rsidR="008600B1" w:rsidRPr="003503CD">
        <w:rPr>
          <w:rFonts w:ascii="Bookman Old Style" w:hAnsi="Bookman Old Style" w:cs="Arial"/>
          <w:lang w:val="id-ID"/>
        </w:rPr>
        <w:t xml:space="preserve">kegiatan yang </w:t>
      </w:r>
      <w:r w:rsidR="005333BA" w:rsidRPr="003503CD">
        <w:rPr>
          <w:rFonts w:ascii="Bookman Old Style" w:hAnsi="Bookman Old Style" w:cs="Arial"/>
          <w:lang w:val="id-ID"/>
        </w:rPr>
        <w:t>dapat mengharumkan nama daerah</w:t>
      </w:r>
      <w:r w:rsidR="0031480E" w:rsidRPr="003503CD">
        <w:rPr>
          <w:rFonts w:ascii="Bookman Old Style" w:hAnsi="Bookman Old Style" w:cs="Arial"/>
          <w:lang w:val="en-US"/>
        </w:rPr>
        <w:t xml:space="preserve"> di tingkat Provinsi dan Nasional</w:t>
      </w:r>
      <w:r w:rsidR="003503CD" w:rsidRPr="003503CD">
        <w:rPr>
          <w:rFonts w:ascii="Bookman Old Style" w:hAnsi="Bookman Old Style" w:cs="Arial"/>
          <w:lang w:val="id-ID"/>
        </w:rPr>
        <w:t>.</w:t>
      </w:r>
    </w:p>
    <w:p w:rsidR="004D0A90" w:rsidRPr="003503CD" w:rsidRDefault="004D0A90"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en-US"/>
        </w:rPr>
        <w:t>Poin adalah bobot hasil kerja pegawai sebagai pelaksanaan tugas-tugas kedinasan.</w:t>
      </w:r>
    </w:p>
    <w:p w:rsidR="003718BA" w:rsidRPr="003503CD" w:rsidRDefault="003718BA"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en-US"/>
        </w:rPr>
        <w:t>Laporan Harta Kekayaan Penyelenggara Negara</w:t>
      </w:r>
      <w:r w:rsidR="000E6478" w:rsidRPr="003503CD">
        <w:rPr>
          <w:rFonts w:ascii="Bookman Old Style" w:hAnsi="Bookman Old Style" w:cs="Arial"/>
          <w:lang w:val="en-US"/>
        </w:rPr>
        <w:t>,</w:t>
      </w:r>
      <w:r w:rsidRPr="003503CD">
        <w:rPr>
          <w:rFonts w:ascii="Bookman Old Style" w:hAnsi="Bookman Old Style" w:cs="Arial"/>
          <w:lang w:val="en-US"/>
        </w:rPr>
        <w:t xml:space="preserve"> yang selan</w:t>
      </w:r>
      <w:r w:rsidR="00F04356" w:rsidRPr="003503CD">
        <w:rPr>
          <w:rFonts w:ascii="Bookman Old Style" w:hAnsi="Bookman Old Style" w:cs="Arial"/>
          <w:lang w:val="en-US"/>
        </w:rPr>
        <w:t xml:space="preserve">jutnya disingkat LHKPN adalah daftar seluruh kekayaan </w:t>
      </w:r>
      <w:r w:rsidR="00465B69" w:rsidRPr="003503CD">
        <w:rPr>
          <w:rFonts w:ascii="Bookman Old Style" w:hAnsi="Bookman Old Style" w:cs="Arial"/>
          <w:lang w:val="en-US"/>
        </w:rPr>
        <w:t>PNS yang menduduki jabatan strategis di lingkungan Pemerintah Kabupaten Polewali Mandar</w:t>
      </w:r>
      <w:r w:rsidR="00F04356" w:rsidRPr="003503CD">
        <w:rPr>
          <w:rFonts w:ascii="Bookman Old Style" w:hAnsi="Bookman Old Style" w:cs="Arial"/>
          <w:lang w:val="en-US"/>
        </w:rPr>
        <w:t xml:space="preserve"> yang harus dilaporkan sesuai ketentuan peraturan perundang-undangan yang </w:t>
      </w:r>
      <w:r w:rsidR="000E6478" w:rsidRPr="003503CD">
        <w:rPr>
          <w:rFonts w:ascii="Bookman Old Style" w:hAnsi="Bookman Old Style" w:cs="Arial"/>
          <w:lang w:val="en-US"/>
        </w:rPr>
        <w:t>berlaku.</w:t>
      </w:r>
    </w:p>
    <w:p w:rsidR="0031480E" w:rsidRPr="003503CD" w:rsidRDefault="00465B69"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en-US"/>
        </w:rPr>
        <w:t>Laporan Harta Kekayaan Aparatur Sipil Negara, yang selanjutnya disingkat LHKASN adalah laporan harta kekayaan bagi PNS yang tidak diwajibkan menyampaikan LHKPN sesuai ketentuan peraturan perundang-undangan yang berlaku</w:t>
      </w:r>
      <w:r w:rsidR="003503CD" w:rsidRPr="003503CD">
        <w:rPr>
          <w:rFonts w:ascii="Bookman Old Style" w:hAnsi="Bookman Old Style" w:cs="Arial"/>
          <w:lang w:val="id-ID"/>
        </w:rPr>
        <w:t>.</w:t>
      </w:r>
    </w:p>
    <w:p w:rsidR="00116312" w:rsidRPr="003503CD" w:rsidRDefault="003718BA"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en-US"/>
        </w:rPr>
        <w:t xml:space="preserve">Laporan </w:t>
      </w:r>
      <w:r w:rsidR="00E47901" w:rsidRPr="003503CD">
        <w:rPr>
          <w:rFonts w:ascii="Bookman Old Style" w:hAnsi="Bookman Old Style" w:cs="Arial"/>
          <w:lang w:val="en-US"/>
        </w:rPr>
        <w:t xml:space="preserve">Hasil Kerja Pegawai, yang selanjutnya disingkat HKP </w:t>
      </w:r>
      <w:r w:rsidR="00116312" w:rsidRPr="003503CD">
        <w:rPr>
          <w:rFonts w:ascii="Bookman Old Style" w:hAnsi="Bookman Old Style" w:cs="Arial"/>
          <w:lang w:val="en-US"/>
        </w:rPr>
        <w:t xml:space="preserve">adalah </w:t>
      </w:r>
      <w:r w:rsidR="00E47901" w:rsidRPr="003503CD">
        <w:rPr>
          <w:rFonts w:ascii="Bookman Old Style" w:hAnsi="Bookman Old Style" w:cs="Arial"/>
          <w:lang w:val="en-US"/>
        </w:rPr>
        <w:t xml:space="preserve">laporan </w:t>
      </w:r>
      <w:r w:rsidRPr="003503CD">
        <w:rPr>
          <w:rFonts w:ascii="Bookman Old Style" w:hAnsi="Bookman Old Style" w:cs="Arial"/>
          <w:lang w:val="en-US"/>
        </w:rPr>
        <w:t>tugas pek</w:t>
      </w:r>
      <w:r w:rsidR="00A77843" w:rsidRPr="003503CD">
        <w:rPr>
          <w:rFonts w:ascii="Bookman Old Style" w:hAnsi="Bookman Old Style" w:cs="Arial"/>
          <w:lang w:val="en-US"/>
        </w:rPr>
        <w:t xml:space="preserve">erjaan </w:t>
      </w:r>
      <w:r w:rsidR="00465B69" w:rsidRPr="003503CD">
        <w:rPr>
          <w:rFonts w:ascii="Bookman Old Style" w:hAnsi="Bookman Old Style" w:cs="Arial"/>
          <w:lang w:val="en-US"/>
        </w:rPr>
        <w:t xml:space="preserve">dan hasil kerja </w:t>
      </w:r>
      <w:r w:rsidR="00A77843" w:rsidRPr="003503CD">
        <w:rPr>
          <w:rFonts w:ascii="Bookman Old Style" w:hAnsi="Bookman Old Style" w:cs="Arial"/>
          <w:lang w:val="en-US"/>
        </w:rPr>
        <w:t>yang te</w:t>
      </w:r>
      <w:r w:rsidR="00926C53" w:rsidRPr="003503CD">
        <w:rPr>
          <w:rFonts w:ascii="Bookman Old Style" w:hAnsi="Bookman Old Style" w:cs="Arial"/>
          <w:lang w:val="en-US"/>
        </w:rPr>
        <w:t>lah dilaksanakan Pegawai Negeri</w:t>
      </w:r>
      <w:r w:rsidR="00A77843" w:rsidRPr="003503CD">
        <w:rPr>
          <w:rFonts w:ascii="Bookman Old Style" w:hAnsi="Bookman Old Style" w:cs="Arial"/>
          <w:lang w:val="en-US"/>
        </w:rPr>
        <w:t xml:space="preserve"> S</w:t>
      </w:r>
      <w:r w:rsidRPr="003503CD">
        <w:rPr>
          <w:rFonts w:ascii="Bookman Old Style" w:hAnsi="Bookman Old Style" w:cs="Arial"/>
          <w:lang w:val="en-US"/>
        </w:rPr>
        <w:t xml:space="preserve">ipil </w:t>
      </w:r>
      <w:r w:rsidR="00116312" w:rsidRPr="003503CD">
        <w:rPr>
          <w:rFonts w:ascii="Bookman Old Style" w:hAnsi="Bookman Old Style" w:cs="Arial"/>
          <w:lang w:val="en-US"/>
        </w:rPr>
        <w:t>baik tugas pokok maupun tugas tambahan untuk mendukung pencapaian sasaran kerja pegawai</w:t>
      </w:r>
      <w:r w:rsidR="00E47901" w:rsidRPr="003503CD">
        <w:rPr>
          <w:rFonts w:ascii="Bookman Old Style" w:hAnsi="Bookman Old Style" w:cs="Arial"/>
          <w:lang w:val="en-US"/>
        </w:rPr>
        <w:t xml:space="preserve"> </w:t>
      </w:r>
      <w:r w:rsidR="00B911C4" w:rsidRPr="003503CD">
        <w:rPr>
          <w:rFonts w:ascii="Bookman Old Style" w:hAnsi="Bookman Old Style" w:cs="Arial"/>
          <w:lang w:val="en-US"/>
        </w:rPr>
        <w:t xml:space="preserve">dan </w:t>
      </w:r>
      <w:r w:rsidR="003503CD" w:rsidRPr="003503CD">
        <w:rPr>
          <w:rFonts w:ascii="Bookman Old Style" w:hAnsi="Bookman Old Style" w:cs="Arial"/>
          <w:lang w:val="en-US"/>
        </w:rPr>
        <w:t>sasaran kinerja organisasi</w:t>
      </w:r>
      <w:r w:rsidR="003503CD" w:rsidRPr="003503CD">
        <w:rPr>
          <w:rFonts w:ascii="Bookman Old Style" w:hAnsi="Bookman Old Style" w:cs="Arial"/>
          <w:lang w:val="id-ID"/>
        </w:rPr>
        <w:t>.</w:t>
      </w:r>
    </w:p>
    <w:p w:rsidR="00116312" w:rsidRPr="003503CD" w:rsidRDefault="00116312"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en-US"/>
        </w:rPr>
        <w:t xml:space="preserve">Indikator kinerja adalah alat untuk mengukur bobot hasil kerja yang menggambarkan </w:t>
      </w:r>
      <w:r w:rsidR="00465B69" w:rsidRPr="003503CD">
        <w:rPr>
          <w:rFonts w:ascii="Bookman Old Style" w:hAnsi="Bookman Old Style" w:cs="Arial"/>
          <w:lang w:val="en-US"/>
        </w:rPr>
        <w:t>produktifitas</w:t>
      </w:r>
      <w:r w:rsidRPr="003503CD">
        <w:rPr>
          <w:rFonts w:ascii="Bookman Old Style" w:hAnsi="Bookman Old Style" w:cs="Arial"/>
          <w:lang w:val="en-US"/>
        </w:rPr>
        <w:t xml:space="preserve"> kerja seorang PNS</w:t>
      </w:r>
      <w:r w:rsidR="000E6478" w:rsidRPr="003503CD">
        <w:rPr>
          <w:rFonts w:ascii="Bookman Old Style" w:hAnsi="Bookman Old Style" w:cs="Arial"/>
          <w:lang w:val="en-US"/>
        </w:rPr>
        <w:t>.</w:t>
      </w:r>
    </w:p>
    <w:p w:rsidR="0025613B" w:rsidRPr="003503CD" w:rsidRDefault="00465B69" w:rsidP="003503CD">
      <w:pPr>
        <w:numPr>
          <w:ilvl w:val="0"/>
          <w:numId w:val="2"/>
        </w:numPr>
        <w:spacing w:before="60"/>
        <w:ind w:left="2268" w:hanging="425"/>
        <w:jc w:val="both"/>
        <w:rPr>
          <w:rFonts w:ascii="Bookman Old Style" w:hAnsi="Bookman Old Style" w:cs="Arial"/>
          <w:lang w:val="en-US"/>
        </w:rPr>
      </w:pPr>
      <w:r w:rsidRPr="003503CD">
        <w:rPr>
          <w:rFonts w:ascii="Bookman Old Style" w:hAnsi="Bookman Old Style" w:cs="Arial"/>
          <w:lang w:val="en-US"/>
        </w:rPr>
        <w:t>Surat Pernyataan Tanggung Jawab Mutlak adalah surat yang dikeluarkan oleh Pengguna Anggaran yang memuat pernyataan bahwa seluruh pengeluaran untuk pembayaran TPP telah melalui proses perhitungan beban kerja dan perhitungan lainnya dengan benar dan disertai kesanggupan mengembalikan kepada Kas Umum Daerah apabila terdapat keleliruan dan kelal</w:t>
      </w:r>
      <w:r w:rsidR="003503CD" w:rsidRPr="003503CD">
        <w:rPr>
          <w:rFonts w:ascii="Bookman Old Style" w:hAnsi="Bookman Old Style" w:cs="Arial"/>
          <w:lang w:val="en-US"/>
        </w:rPr>
        <w:t>aian dalam perhitungan dimaksud</w:t>
      </w:r>
      <w:r w:rsidR="003503CD" w:rsidRPr="003503CD">
        <w:rPr>
          <w:rFonts w:ascii="Bookman Old Style" w:hAnsi="Bookman Old Style" w:cs="Arial"/>
          <w:lang w:val="id-ID"/>
        </w:rPr>
        <w:t>.</w:t>
      </w:r>
    </w:p>
    <w:p w:rsidR="005E5BD9" w:rsidRPr="00FC331D" w:rsidRDefault="005E5BD9" w:rsidP="005E5BD9">
      <w:pPr>
        <w:spacing w:before="120"/>
        <w:ind w:left="2160"/>
        <w:jc w:val="both"/>
        <w:rPr>
          <w:rFonts w:ascii="Bookman Old Style" w:hAnsi="Bookman Old Style" w:cs="Arial"/>
          <w:lang w:val="en-US"/>
        </w:rPr>
      </w:pPr>
    </w:p>
    <w:p w:rsidR="003503CD" w:rsidRPr="000E6478" w:rsidRDefault="007F35EE" w:rsidP="003503CD">
      <w:pPr>
        <w:spacing w:after="240"/>
        <w:ind w:left="1712"/>
        <w:jc w:val="center"/>
        <w:rPr>
          <w:rFonts w:ascii="Bookman Old Style" w:hAnsi="Bookman Old Style" w:cs="Arial"/>
          <w:b/>
          <w:lang w:val="id-ID"/>
        </w:rPr>
      </w:pPr>
      <w:r w:rsidRPr="000E6478">
        <w:rPr>
          <w:rFonts w:ascii="Bookman Old Style" w:hAnsi="Bookman Old Style" w:cs="Arial"/>
          <w:b/>
          <w:lang w:val="id-ID"/>
        </w:rPr>
        <w:t>Pasal 2</w:t>
      </w:r>
    </w:p>
    <w:p w:rsidR="00F33269" w:rsidRDefault="00F33269" w:rsidP="003503CD">
      <w:pPr>
        <w:pStyle w:val="ListParagraph"/>
        <w:numPr>
          <w:ilvl w:val="0"/>
          <w:numId w:val="8"/>
        </w:numPr>
        <w:spacing w:after="120"/>
        <w:ind w:left="2268" w:hanging="426"/>
        <w:jc w:val="both"/>
        <w:rPr>
          <w:rFonts w:ascii="Bookman Old Style" w:hAnsi="Bookman Old Style" w:cs="Arial"/>
          <w:lang w:val="en-US"/>
        </w:rPr>
      </w:pPr>
      <w:r>
        <w:rPr>
          <w:rFonts w:ascii="Bookman Old Style" w:hAnsi="Bookman Old Style" w:cs="Arial"/>
          <w:lang w:val="en-US"/>
        </w:rPr>
        <w:t>Maksud pemberian TPP adalah untuk memberikan penghargaan terhadap kedisiplinan dan produktifitas kerja PNS</w:t>
      </w:r>
      <w:r w:rsidR="003503CD">
        <w:rPr>
          <w:rFonts w:ascii="Bookman Old Style" w:hAnsi="Bookman Old Style" w:cs="Arial"/>
          <w:lang w:val="id-ID"/>
        </w:rPr>
        <w:t>.</w:t>
      </w:r>
    </w:p>
    <w:p w:rsidR="007F35EE" w:rsidRPr="00F33269" w:rsidRDefault="007F35EE" w:rsidP="003503CD">
      <w:pPr>
        <w:pStyle w:val="ListParagraph"/>
        <w:numPr>
          <w:ilvl w:val="0"/>
          <w:numId w:val="8"/>
        </w:numPr>
        <w:spacing w:after="60"/>
        <w:ind w:left="2268" w:hanging="425"/>
        <w:jc w:val="both"/>
        <w:rPr>
          <w:rFonts w:ascii="Bookman Old Style" w:hAnsi="Bookman Old Style" w:cs="Arial"/>
          <w:lang w:val="en-US"/>
        </w:rPr>
      </w:pPr>
      <w:r w:rsidRPr="00F33269">
        <w:rPr>
          <w:rFonts w:ascii="Bookman Old Style" w:hAnsi="Bookman Old Style" w:cs="Arial"/>
          <w:lang w:val="en-US"/>
        </w:rPr>
        <w:t>Pemberian tambahan penghasilan, bertujuan untuk :</w:t>
      </w:r>
    </w:p>
    <w:p w:rsidR="007F35EE" w:rsidRDefault="000E6478" w:rsidP="003503CD">
      <w:pPr>
        <w:numPr>
          <w:ilvl w:val="0"/>
          <w:numId w:val="3"/>
        </w:numPr>
        <w:ind w:left="2552" w:hanging="284"/>
        <w:jc w:val="both"/>
        <w:rPr>
          <w:rFonts w:ascii="Bookman Old Style" w:hAnsi="Bookman Old Style" w:cs="Arial"/>
          <w:lang w:val="en-US"/>
        </w:rPr>
      </w:pPr>
      <w:r>
        <w:rPr>
          <w:rFonts w:ascii="Bookman Old Style" w:hAnsi="Bookman Old Style" w:cs="Arial"/>
          <w:lang w:val="en-US"/>
        </w:rPr>
        <w:t>m</w:t>
      </w:r>
      <w:r w:rsidR="007F35EE">
        <w:rPr>
          <w:rFonts w:ascii="Bookman Old Style" w:hAnsi="Bookman Old Style" w:cs="Arial"/>
          <w:lang w:val="en-US"/>
        </w:rPr>
        <w:t xml:space="preserve">endorong </w:t>
      </w:r>
      <w:r w:rsidR="007F35EE" w:rsidRPr="00D85F76">
        <w:rPr>
          <w:rFonts w:ascii="Bookman Old Style" w:hAnsi="Bookman Old Style" w:cs="Arial"/>
          <w:lang w:val="en-US"/>
        </w:rPr>
        <w:t xml:space="preserve">pemenuhan terhadap sasaran kerja </w:t>
      </w:r>
      <w:r w:rsidR="0010453B">
        <w:rPr>
          <w:rFonts w:ascii="Bookman Old Style" w:hAnsi="Bookman Old Style" w:cs="Arial"/>
          <w:lang w:val="en-US"/>
        </w:rPr>
        <w:t xml:space="preserve">PNS </w:t>
      </w:r>
      <w:r w:rsidR="007F35EE">
        <w:rPr>
          <w:rFonts w:ascii="Bookman Old Style" w:hAnsi="Bookman Old Style" w:cs="Arial"/>
          <w:lang w:val="en-US"/>
        </w:rPr>
        <w:t>dan peraturan perundang-undangan lainnya</w:t>
      </w:r>
      <w:r w:rsidR="00FC331D">
        <w:rPr>
          <w:rFonts w:ascii="Bookman Old Style" w:hAnsi="Bookman Old Style" w:cs="Arial"/>
          <w:lang w:val="en-US"/>
        </w:rPr>
        <w:t xml:space="preserve"> yang terkait dengan kewajiban Pegawai N</w:t>
      </w:r>
      <w:r w:rsidR="007F35EE">
        <w:rPr>
          <w:rFonts w:ascii="Bookman Old Style" w:hAnsi="Bookman Old Style" w:cs="Arial"/>
          <w:lang w:val="en-US"/>
        </w:rPr>
        <w:t>egeri sipil</w:t>
      </w:r>
      <w:r w:rsidR="007F35EE" w:rsidRPr="00D85F76">
        <w:rPr>
          <w:rFonts w:ascii="Bookman Old Style" w:hAnsi="Bookman Old Style" w:cs="Arial"/>
          <w:lang w:val="en-US"/>
        </w:rPr>
        <w:t xml:space="preserve">; </w:t>
      </w:r>
    </w:p>
    <w:p w:rsidR="007F35EE" w:rsidRDefault="000E6478" w:rsidP="003503CD">
      <w:pPr>
        <w:numPr>
          <w:ilvl w:val="0"/>
          <w:numId w:val="3"/>
        </w:numPr>
        <w:ind w:left="2552" w:hanging="284"/>
        <w:jc w:val="both"/>
        <w:rPr>
          <w:rFonts w:ascii="Bookman Old Style" w:hAnsi="Bookman Old Style" w:cs="Arial"/>
          <w:lang w:val="en-US"/>
        </w:rPr>
      </w:pPr>
      <w:r>
        <w:rPr>
          <w:rFonts w:ascii="Bookman Old Style" w:hAnsi="Bookman Old Style" w:cs="Arial"/>
          <w:lang w:val="en-US"/>
        </w:rPr>
        <w:t>m</w:t>
      </w:r>
      <w:r w:rsidR="007F35EE">
        <w:rPr>
          <w:rFonts w:ascii="Bookman Old Style" w:hAnsi="Bookman Old Style" w:cs="Arial"/>
          <w:lang w:val="en-US"/>
        </w:rPr>
        <w:t>enin</w:t>
      </w:r>
      <w:r w:rsidR="005E56E8">
        <w:rPr>
          <w:rFonts w:ascii="Bookman Old Style" w:hAnsi="Bookman Old Style" w:cs="Arial"/>
          <w:lang w:val="en-US"/>
        </w:rPr>
        <w:t xml:space="preserve">gkatkan kompetensi dan kinerja </w:t>
      </w:r>
      <w:r w:rsidR="0010453B">
        <w:rPr>
          <w:rFonts w:ascii="Bookman Old Style" w:hAnsi="Bookman Old Style" w:cs="Arial"/>
          <w:lang w:val="en-US"/>
        </w:rPr>
        <w:t>PNS</w:t>
      </w:r>
      <w:r w:rsidR="007F35EE">
        <w:rPr>
          <w:rFonts w:ascii="Bookman Old Style" w:hAnsi="Bookman Old Style" w:cs="Arial"/>
          <w:lang w:val="en-US"/>
        </w:rPr>
        <w:t>;</w:t>
      </w:r>
      <w:r w:rsidR="005E56E8">
        <w:rPr>
          <w:rFonts w:ascii="Bookman Old Style" w:hAnsi="Bookman Old Style" w:cs="Arial"/>
          <w:lang w:val="en-US"/>
        </w:rPr>
        <w:t xml:space="preserve"> dan</w:t>
      </w:r>
    </w:p>
    <w:p w:rsidR="000E6478" w:rsidRDefault="000E6478" w:rsidP="003503CD">
      <w:pPr>
        <w:numPr>
          <w:ilvl w:val="0"/>
          <w:numId w:val="3"/>
        </w:numPr>
        <w:spacing w:after="240"/>
        <w:ind w:left="2552" w:hanging="284"/>
        <w:jc w:val="both"/>
        <w:rPr>
          <w:rFonts w:ascii="Bookman Old Style" w:hAnsi="Bookman Old Style" w:cs="Arial"/>
          <w:lang w:val="en-US"/>
        </w:rPr>
      </w:pPr>
      <w:r>
        <w:rPr>
          <w:rFonts w:ascii="Bookman Old Style" w:hAnsi="Bookman Old Style" w:cs="Arial"/>
          <w:lang w:val="en-US"/>
        </w:rPr>
        <w:t>m</w:t>
      </w:r>
      <w:r w:rsidR="007F35EE">
        <w:rPr>
          <w:rFonts w:ascii="Bookman Old Style" w:hAnsi="Bookman Old Style" w:cs="Arial"/>
          <w:lang w:val="en-US"/>
        </w:rPr>
        <w:t>eningkatkan k</w:t>
      </w:r>
      <w:r w:rsidR="00E8180A">
        <w:rPr>
          <w:rFonts w:ascii="Bookman Old Style" w:hAnsi="Bookman Old Style" w:cs="Arial"/>
          <w:lang w:val="en-US"/>
        </w:rPr>
        <w:t xml:space="preserve">esejahteraan </w:t>
      </w:r>
      <w:r w:rsidR="0010453B">
        <w:rPr>
          <w:rFonts w:ascii="Bookman Old Style" w:hAnsi="Bookman Old Style" w:cs="Arial"/>
          <w:lang w:val="en-US"/>
        </w:rPr>
        <w:t>PNS</w:t>
      </w:r>
      <w:r w:rsidR="007F35EE">
        <w:rPr>
          <w:rFonts w:ascii="Bookman Old Style" w:hAnsi="Bookman Old Style" w:cs="Arial"/>
          <w:lang w:val="en-US"/>
        </w:rPr>
        <w:t>.</w:t>
      </w:r>
    </w:p>
    <w:p w:rsidR="00F33269" w:rsidRDefault="00F33269" w:rsidP="005E5BD9">
      <w:pPr>
        <w:ind w:left="1800"/>
        <w:jc w:val="both"/>
        <w:rPr>
          <w:rFonts w:ascii="Bookman Old Style" w:hAnsi="Bookman Old Style" w:cs="Arial"/>
          <w:lang w:val="en-US"/>
        </w:rPr>
      </w:pPr>
    </w:p>
    <w:p w:rsidR="00F33269" w:rsidRDefault="00F33269" w:rsidP="005E5BD9">
      <w:pPr>
        <w:ind w:left="1800"/>
        <w:jc w:val="center"/>
        <w:rPr>
          <w:rFonts w:ascii="Bookman Old Style" w:hAnsi="Bookman Old Style" w:cs="Arial"/>
          <w:b/>
          <w:lang w:val="en-US"/>
        </w:rPr>
      </w:pPr>
      <w:r w:rsidRPr="005E5BD9">
        <w:rPr>
          <w:rFonts w:ascii="Bookman Old Style" w:hAnsi="Bookman Old Style" w:cs="Arial"/>
          <w:b/>
          <w:lang w:val="en-US"/>
        </w:rPr>
        <w:t>Pasal 3</w:t>
      </w:r>
    </w:p>
    <w:p w:rsidR="005E5BD9" w:rsidRPr="005E5BD9" w:rsidRDefault="005E5BD9" w:rsidP="005E5BD9">
      <w:pPr>
        <w:ind w:left="1800"/>
        <w:jc w:val="center"/>
        <w:rPr>
          <w:rFonts w:ascii="Bookman Old Style" w:hAnsi="Bookman Old Style" w:cs="Arial"/>
          <w:b/>
          <w:lang w:val="en-US"/>
        </w:rPr>
      </w:pPr>
    </w:p>
    <w:p w:rsidR="00F33269" w:rsidRDefault="00F33269" w:rsidP="003503CD">
      <w:pPr>
        <w:pStyle w:val="ListParagraph"/>
        <w:numPr>
          <w:ilvl w:val="0"/>
          <w:numId w:val="9"/>
        </w:numPr>
        <w:spacing w:after="60"/>
        <w:ind w:left="2268" w:hanging="425"/>
        <w:jc w:val="both"/>
        <w:rPr>
          <w:rFonts w:ascii="Bookman Old Style" w:hAnsi="Bookman Old Style" w:cs="Arial"/>
          <w:lang w:val="en-US"/>
        </w:rPr>
      </w:pPr>
      <w:r>
        <w:rPr>
          <w:rFonts w:ascii="Bookman Old Style" w:hAnsi="Bookman Old Style" w:cs="Arial"/>
          <w:lang w:val="en-US"/>
        </w:rPr>
        <w:t>Pemberian TPP didasarkan pada prinsip :</w:t>
      </w:r>
    </w:p>
    <w:p w:rsidR="00F33269" w:rsidRDefault="003503CD" w:rsidP="003503CD">
      <w:pPr>
        <w:pStyle w:val="ListParagraph"/>
        <w:numPr>
          <w:ilvl w:val="0"/>
          <w:numId w:val="10"/>
        </w:numPr>
        <w:spacing w:before="120"/>
        <w:ind w:left="2552" w:hanging="284"/>
        <w:jc w:val="both"/>
        <w:rPr>
          <w:rFonts w:ascii="Bookman Old Style" w:hAnsi="Bookman Old Style" w:cs="Arial"/>
          <w:lang w:val="en-US"/>
        </w:rPr>
      </w:pPr>
      <w:r>
        <w:rPr>
          <w:rFonts w:ascii="Bookman Old Style" w:hAnsi="Bookman Old Style" w:cs="Arial"/>
          <w:lang w:val="id-ID"/>
        </w:rPr>
        <w:t>k</w:t>
      </w:r>
      <w:r w:rsidR="00F33269">
        <w:rPr>
          <w:rFonts w:ascii="Bookman Old Style" w:hAnsi="Bookman Old Style" w:cs="Arial"/>
          <w:lang w:val="en-US"/>
        </w:rPr>
        <w:t>eadilan</w:t>
      </w:r>
    </w:p>
    <w:p w:rsidR="00F33269" w:rsidRDefault="003503CD" w:rsidP="003503CD">
      <w:pPr>
        <w:pStyle w:val="ListParagraph"/>
        <w:numPr>
          <w:ilvl w:val="0"/>
          <w:numId w:val="10"/>
        </w:numPr>
        <w:ind w:left="2552" w:hanging="284"/>
        <w:jc w:val="both"/>
        <w:rPr>
          <w:rFonts w:ascii="Bookman Old Style" w:hAnsi="Bookman Old Style" w:cs="Arial"/>
          <w:lang w:val="en-US"/>
        </w:rPr>
      </w:pPr>
      <w:r>
        <w:rPr>
          <w:rFonts w:ascii="Bookman Old Style" w:hAnsi="Bookman Old Style" w:cs="Arial"/>
          <w:lang w:val="id-ID"/>
        </w:rPr>
        <w:t>o</w:t>
      </w:r>
      <w:r w:rsidR="00F33269">
        <w:rPr>
          <w:rFonts w:ascii="Bookman Old Style" w:hAnsi="Bookman Old Style" w:cs="Arial"/>
          <w:lang w:val="en-US"/>
        </w:rPr>
        <w:t>bjektif</w:t>
      </w:r>
    </w:p>
    <w:p w:rsidR="00F33269" w:rsidRDefault="003503CD" w:rsidP="003503CD">
      <w:pPr>
        <w:pStyle w:val="ListParagraph"/>
        <w:numPr>
          <w:ilvl w:val="0"/>
          <w:numId w:val="10"/>
        </w:numPr>
        <w:ind w:left="2552" w:hanging="284"/>
        <w:jc w:val="both"/>
        <w:rPr>
          <w:rFonts w:ascii="Bookman Old Style" w:hAnsi="Bookman Old Style" w:cs="Arial"/>
          <w:lang w:val="en-US"/>
        </w:rPr>
      </w:pPr>
      <w:r>
        <w:rPr>
          <w:rFonts w:ascii="Bookman Old Style" w:hAnsi="Bookman Old Style" w:cs="Arial"/>
          <w:lang w:val="id-ID"/>
        </w:rPr>
        <w:t>a</w:t>
      </w:r>
      <w:r w:rsidR="00F33269">
        <w:rPr>
          <w:rFonts w:ascii="Bookman Old Style" w:hAnsi="Bookman Old Style" w:cs="Arial"/>
          <w:lang w:val="en-US"/>
        </w:rPr>
        <w:t>kuntabel</w:t>
      </w:r>
    </w:p>
    <w:p w:rsidR="00F33269" w:rsidRPr="003503CD" w:rsidRDefault="00F33269" w:rsidP="003503CD">
      <w:pPr>
        <w:pStyle w:val="ListParagraph"/>
        <w:numPr>
          <w:ilvl w:val="0"/>
          <w:numId w:val="9"/>
        </w:numPr>
        <w:spacing w:before="120"/>
        <w:ind w:left="2268" w:hanging="425"/>
        <w:jc w:val="both"/>
        <w:rPr>
          <w:rFonts w:ascii="Bookman Old Style" w:hAnsi="Bookman Old Style" w:cs="Arial"/>
          <w:lang w:val="en-US"/>
        </w:rPr>
      </w:pPr>
      <w:r>
        <w:rPr>
          <w:rFonts w:ascii="Bookman Old Style" w:hAnsi="Bookman Old Style" w:cs="Arial"/>
          <w:lang w:val="en-US"/>
        </w:rPr>
        <w:t>Prinsip keadilan sebagaimana dimaksud pada ayat (1) huruf a dimaksudkan bahwa TPP diberikan pada semua PNS secara proporsional sesuai jenjang jabatan, bobot has</w:t>
      </w:r>
      <w:r w:rsidR="003503CD">
        <w:rPr>
          <w:rFonts w:ascii="Bookman Old Style" w:hAnsi="Bookman Old Style" w:cs="Arial"/>
          <w:lang w:val="en-US"/>
        </w:rPr>
        <w:t>il kerja dan ketaatan jam kerja</w:t>
      </w:r>
      <w:r w:rsidR="003503CD">
        <w:rPr>
          <w:rFonts w:ascii="Bookman Old Style" w:hAnsi="Bookman Old Style" w:cs="Arial"/>
          <w:lang w:val="id-ID"/>
        </w:rPr>
        <w:t>.</w:t>
      </w:r>
    </w:p>
    <w:p w:rsidR="003503CD" w:rsidRDefault="003503CD" w:rsidP="003503CD">
      <w:pPr>
        <w:spacing w:before="120"/>
        <w:jc w:val="both"/>
        <w:rPr>
          <w:rFonts w:ascii="Bookman Old Style" w:hAnsi="Bookman Old Style" w:cs="Arial"/>
          <w:lang w:val="id-ID"/>
        </w:rPr>
      </w:pPr>
    </w:p>
    <w:p w:rsidR="003503CD" w:rsidRDefault="003503CD" w:rsidP="003503CD">
      <w:pPr>
        <w:spacing w:before="120"/>
        <w:jc w:val="both"/>
        <w:rPr>
          <w:rFonts w:ascii="Bookman Old Style" w:hAnsi="Bookman Old Style" w:cs="Arial"/>
          <w:lang w:val="id-ID"/>
        </w:rPr>
      </w:pPr>
    </w:p>
    <w:p w:rsidR="003503CD" w:rsidRPr="003503CD" w:rsidRDefault="003503CD" w:rsidP="003503CD">
      <w:pPr>
        <w:spacing w:before="120"/>
        <w:jc w:val="both"/>
        <w:rPr>
          <w:rFonts w:ascii="Bookman Old Style" w:hAnsi="Bookman Old Style" w:cs="Arial"/>
          <w:lang w:val="id-ID"/>
        </w:rPr>
      </w:pPr>
    </w:p>
    <w:p w:rsidR="00F33269" w:rsidRPr="003503CD" w:rsidRDefault="00F33269" w:rsidP="003503CD">
      <w:pPr>
        <w:pStyle w:val="ListParagraph"/>
        <w:numPr>
          <w:ilvl w:val="0"/>
          <w:numId w:val="9"/>
        </w:numPr>
        <w:spacing w:before="120"/>
        <w:ind w:left="2268" w:hanging="425"/>
        <w:jc w:val="both"/>
        <w:rPr>
          <w:rFonts w:ascii="Bookman Old Style" w:hAnsi="Bookman Old Style" w:cs="Arial"/>
          <w:lang w:val="en-US"/>
        </w:rPr>
      </w:pPr>
      <w:r>
        <w:rPr>
          <w:rFonts w:ascii="Bookman Old Style" w:hAnsi="Bookman Old Style" w:cs="Arial"/>
          <w:lang w:val="en-US"/>
        </w:rPr>
        <w:lastRenderedPageBreak/>
        <w:t xml:space="preserve">Prinsip objektif sebagaimana dimaksud pada ayat (1) huruf b dimaksudkan bahwa TPP diberikan berdasarkan penilaian dan perhitungan objektif dari pejabat penilai kepada PNS </w:t>
      </w:r>
      <w:r w:rsidR="003503CD">
        <w:rPr>
          <w:rFonts w:ascii="Bookman Old Style" w:hAnsi="Bookman Old Style" w:cs="Arial"/>
          <w:lang w:val="en-US"/>
        </w:rPr>
        <w:t>yang dinilai tanpa diskriminasi</w:t>
      </w:r>
      <w:r w:rsidR="003503CD">
        <w:rPr>
          <w:rFonts w:ascii="Bookman Old Style" w:hAnsi="Bookman Old Style" w:cs="Arial"/>
          <w:lang w:val="id-ID"/>
        </w:rPr>
        <w:t>.</w:t>
      </w:r>
    </w:p>
    <w:p w:rsidR="00F33269" w:rsidRPr="003503CD" w:rsidRDefault="00F33269" w:rsidP="003503CD">
      <w:pPr>
        <w:pStyle w:val="ListParagraph"/>
        <w:numPr>
          <w:ilvl w:val="0"/>
          <w:numId w:val="9"/>
        </w:numPr>
        <w:spacing w:before="120"/>
        <w:ind w:left="2268" w:hanging="425"/>
        <w:jc w:val="both"/>
        <w:rPr>
          <w:rFonts w:ascii="Bookman Old Style" w:hAnsi="Bookman Old Style" w:cs="Arial"/>
          <w:lang w:val="en-US"/>
        </w:rPr>
      </w:pPr>
      <w:r w:rsidRPr="003503CD">
        <w:rPr>
          <w:rFonts w:ascii="Bookman Old Style" w:hAnsi="Bookman Old Style" w:cs="Arial"/>
          <w:lang w:val="en-US"/>
        </w:rPr>
        <w:t xml:space="preserve">Prinsip </w:t>
      </w:r>
      <w:r w:rsidR="00BA0938" w:rsidRPr="003503CD">
        <w:rPr>
          <w:rFonts w:ascii="Bookman Old Style" w:hAnsi="Bookman Old Style" w:cs="Arial"/>
          <w:lang w:val="en-US"/>
        </w:rPr>
        <w:t>akuntabel sebagaimana dimaksud pada ayat (1) huruf c dimaksudkan bahwa TPP diberikan melalui prosedur sesuai ketentuan yang berlaku dan dilengkapi dokumen-dokumen administrasi dan fisik yang d</w:t>
      </w:r>
      <w:r w:rsidR="003503CD">
        <w:rPr>
          <w:rFonts w:ascii="Bookman Old Style" w:hAnsi="Bookman Old Style" w:cs="Arial"/>
          <w:lang w:val="id-ID"/>
        </w:rPr>
        <w:t>i</w:t>
      </w:r>
      <w:r w:rsidR="00BA0938" w:rsidRPr="003503CD">
        <w:rPr>
          <w:rFonts w:ascii="Bookman Old Style" w:hAnsi="Bookman Old Style" w:cs="Arial"/>
          <w:lang w:val="en-US"/>
        </w:rPr>
        <w:t>perlukan.</w:t>
      </w:r>
    </w:p>
    <w:p w:rsidR="005E5BD9" w:rsidRDefault="005E5BD9" w:rsidP="005E5BD9">
      <w:pPr>
        <w:pStyle w:val="ListParagraph"/>
        <w:spacing w:before="120"/>
        <w:ind w:left="2154"/>
        <w:jc w:val="both"/>
        <w:rPr>
          <w:rFonts w:ascii="Bookman Old Style" w:hAnsi="Bookman Old Style" w:cs="Arial"/>
          <w:lang w:val="id-ID"/>
        </w:rPr>
      </w:pPr>
    </w:p>
    <w:p w:rsidR="003503CD" w:rsidRPr="003503CD" w:rsidRDefault="003503CD" w:rsidP="005E5BD9">
      <w:pPr>
        <w:pStyle w:val="ListParagraph"/>
        <w:spacing w:before="120"/>
        <w:ind w:left="2154"/>
        <w:jc w:val="both"/>
        <w:rPr>
          <w:rFonts w:ascii="Bookman Old Style" w:hAnsi="Bookman Old Style" w:cs="Arial"/>
          <w:lang w:val="id-ID"/>
        </w:rPr>
      </w:pPr>
    </w:p>
    <w:p w:rsidR="007F35EE" w:rsidRPr="000E6478" w:rsidRDefault="007F35EE" w:rsidP="005E5BD9">
      <w:pPr>
        <w:ind w:left="1620"/>
        <w:jc w:val="center"/>
        <w:rPr>
          <w:rFonts w:ascii="Bookman Old Style" w:hAnsi="Bookman Old Style" w:cs="Arial"/>
          <w:b/>
          <w:lang w:val="en-US"/>
        </w:rPr>
      </w:pPr>
      <w:r w:rsidRPr="000E6478">
        <w:rPr>
          <w:rFonts w:ascii="Bookman Old Style" w:hAnsi="Bookman Old Style" w:cs="Arial"/>
          <w:b/>
          <w:lang w:val="en-US"/>
        </w:rPr>
        <w:t>BAB II</w:t>
      </w:r>
    </w:p>
    <w:p w:rsidR="00FC331D" w:rsidRDefault="00916B27" w:rsidP="005E5BD9">
      <w:pPr>
        <w:ind w:left="1620" w:hanging="7"/>
        <w:jc w:val="center"/>
        <w:rPr>
          <w:rFonts w:ascii="Bookman Old Style" w:hAnsi="Bookman Old Style" w:cs="Arial"/>
          <w:b/>
          <w:lang w:val="en-US"/>
        </w:rPr>
      </w:pPr>
      <w:r>
        <w:rPr>
          <w:rFonts w:ascii="Bookman Old Style" w:hAnsi="Bookman Old Style" w:cs="Arial"/>
          <w:b/>
          <w:lang w:val="en-US"/>
        </w:rPr>
        <w:t xml:space="preserve">PEMBERIAN </w:t>
      </w:r>
      <w:r w:rsidR="007F35EE" w:rsidRPr="000E6478">
        <w:rPr>
          <w:rFonts w:ascii="Bookman Old Style" w:hAnsi="Bookman Old Style" w:cs="Arial"/>
          <w:b/>
          <w:lang w:val="en-US"/>
        </w:rPr>
        <w:t>TAMBAHAN PENGHASILAN</w:t>
      </w:r>
    </w:p>
    <w:p w:rsidR="007F35EE" w:rsidRDefault="007F35EE" w:rsidP="005E5BD9">
      <w:pPr>
        <w:ind w:left="1620" w:hanging="7"/>
        <w:jc w:val="center"/>
        <w:rPr>
          <w:rFonts w:ascii="Bookman Old Style" w:hAnsi="Bookman Old Style" w:cs="Arial"/>
          <w:b/>
          <w:lang w:val="en-US"/>
        </w:rPr>
      </w:pPr>
      <w:r w:rsidRPr="000E6478">
        <w:rPr>
          <w:rFonts w:ascii="Bookman Old Style" w:hAnsi="Bookman Old Style" w:cs="Arial"/>
          <w:b/>
          <w:lang w:val="en-US"/>
        </w:rPr>
        <w:t>P</w:t>
      </w:r>
      <w:r w:rsidR="00FC331D">
        <w:rPr>
          <w:rFonts w:ascii="Bookman Old Style" w:hAnsi="Bookman Old Style" w:cs="Arial"/>
          <w:b/>
          <w:lang w:val="en-US"/>
        </w:rPr>
        <w:t xml:space="preserve">EGAWAI </w:t>
      </w:r>
      <w:r w:rsidRPr="000E6478">
        <w:rPr>
          <w:rFonts w:ascii="Bookman Old Style" w:hAnsi="Bookman Old Style" w:cs="Arial"/>
          <w:b/>
          <w:lang w:val="en-US"/>
        </w:rPr>
        <w:t>N</w:t>
      </w:r>
      <w:r w:rsidR="00FC331D">
        <w:rPr>
          <w:rFonts w:ascii="Bookman Old Style" w:hAnsi="Bookman Old Style" w:cs="Arial"/>
          <w:b/>
          <w:lang w:val="en-US"/>
        </w:rPr>
        <w:t xml:space="preserve">EGERI </w:t>
      </w:r>
      <w:r w:rsidRPr="000E6478">
        <w:rPr>
          <w:rFonts w:ascii="Bookman Old Style" w:hAnsi="Bookman Old Style" w:cs="Arial"/>
          <w:b/>
          <w:lang w:val="en-US"/>
        </w:rPr>
        <w:t>S</w:t>
      </w:r>
      <w:r w:rsidR="00FC331D">
        <w:rPr>
          <w:rFonts w:ascii="Bookman Old Style" w:hAnsi="Bookman Old Style" w:cs="Arial"/>
          <w:b/>
          <w:lang w:val="en-US"/>
        </w:rPr>
        <w:t>IPIL</w:t>
      </w:r>
    </w:p>
    <w:p w:rsidR="005E5BD9" w:rsidRPr="000E6478" w:rsidRDefault="005E5BD9" w:rsidP="005E5BD9">
      <w:pPr>
        <w:ind w:left="1620" w:hanging="7"/>
        <w:jc w:val="center"/>
        <w:rPr>
          <w:rFonts w:ascii="Bookman Old Style" w:hAnsi="Bookman Old Style" w:cs="Arial"/>
          <w:b/>
          <w:lang w:val="en-US"/>
        </w:rPr>
      </w:pPr>
    </w:p>
    <w:p w:rsidR="007F35EE" w:rsidRDefault="00B25CD6" w:rsidP="005E5BD9">
      <w:pPr>
        <w:ind w:left="1620"/>
        <w:jc w:val="center"/>
        <w:rPr>
          <w:rFonts w:ascii="Bookman Old Style" w:hAnsi="Bookman Old Style" w:cs="Arial"/>
          <w:b/>
          <w:lang w:val="en-US"/>
        </w:rPr>
      </w:pPr>
      <w:r>
        <w:rPr>
          <w:rFonts w:ascii="Bookman Old Style" w:hAnsi="Bookman Old Style" w:cs="Arial"/>
          <w:b/>
          <w:lang w:val="en-US"/>
        </w:rPr>
        <w:t>Pasal 4</w:t>
      </w:r>
    </w:p>
    <w:p w:rsidR="005E5BD9" w:rsidRDefault="005E5BD9" w:rsidP="005E5BD9">
      <w:pPr>
        <w:ind w:left="1620"/>
        <w:jc w:val="center"/>
        <w:rPr>
          <w:rFonts w:ascii="Bookman Old Style" w:hAnsi="Bookman Old Style" w:cs="Arial"/>
          <w:lang w:val="en-US"/>
        </w:rPr>
      </w:pPr>
    </w:p>
    <w:p w:rsidR="007F35EE" w:rsidRDefault="007F35EE" w:rsidP="003503CD">
      <w:pPr>
        <w:numPr>
          <w:ilvl w:val="0"/>
          <w:numId w:val="6"/>
        </w:numPr>
        <w:spacing w:after="60"/>
        <w:ind w:left="2268" w:hanging="425"/>
        <w:jc w:val="both"/>
        <w:rPr>
          <w:rFonts w:ascii="Bookman Old Style" w:hAnsi="Bookman Old Style" w:cs="Arial"/>
          <w:lang w:val="en-US"/>
        </w:rPr>
      </w:pPr>
      <w:r>
        <w:rPr>
          <w:rFonts w:ascii="Bookman Old Style" w:hAnsi="Bookman Old Style" w:cs="Arial"/>
          <w:lang w:val="en-US"/>
        </w:rPr>
        <w:t>Tambaha</w:t>
      </w:r>
      <w:r w:rsidR="000E6478">
        <w:rPr>
          <w:rFonts w:ascii="Bookman Old Style" w:hAnsi="Bookman Old Style" w:cs="Arial"/>
          <w:lang w:val="en-US"/>
        </w:rPr>
        <w:t xml:space="preserve">n penghasilan diberikan kepada </w:t>
      </w:r>
      <w:r w:rsidR="0010453B">
        <w:rPr>
          <w:rFonts w:ascii="Bookman Old Style" w:hAnsi="Bookman Old Style" w:cs="Arial"/>
          <w:lang w:val="en-US"/>
        </w:rPr>
        <w:t>PNS</w:t>
      </w:r>
      <w:r>
        <w:rPr>
          <w:rFonts w:ascii="Bookman Old Style" w:hAnsi="Bookman Old Style" w:cs="Arial"/>
          <w:lang w:val="en-US"/>
        </w:rPr>
        <w:t xml:space="preserve"> yang telah memenuhi kewajiban sebagai berikut :</w:t>
      </w:r>
    </w:p>
    <w:p w:rsidR="005201D3" w:rsidRDefault="005201D3" w:rsidP="003503CD">
      <w:pPr>
        <w:numPr>
          <w:ilvl w:val="0"/>
          <w:numId w:val="4"/>
        </w:numPr>
        <w:ind w:left="2552" w:hanging="284"/>
        <w:jc w:val="both"/>
        <w:rPr>
          <w:rFonts w:ascii="Bookman Old Style" w:hAnsi="Bookman Old Style" w:cs="Arial"/>
          <w:lang w:val="en-US"/>
        </w:rPr>
      </w:pPr>
      <w:r>
        <w:rPr>
          <w:rFonts w:ascii="Bookman Old Style" w:hAnsi="Bookman Old Style" w:cs="Arial"/>
          <w:lang w:val="en-US"/>
        </w:rPr>
        <w:t>telah menyampaikan DP-3 Tahun 2014</w:t>
      </w:r>
      <w:r w:rsidR="00491A3F">
        <w:rPr>
          <w:rFonts w:ascii="Bookman Old Style" w:hAnsi="Bookman Old Style" w:cs="Arial"/>
          <w:lang w:val="en-US"/>
        </w:rPr>
        <w:t xml:space="preserve"> dan kelengkapannya</w:t>
      </w:r>
      <w:r>
        <w:rPr>
          <w:rFonts w:ascii="Bookman Old Style" w:hAnsi="Bookman Old Style" w:cs="Arial"/>
          <w:lang w:val="en-US"/>
        </w:rPr>
        <w:t>;</w:t>
      </w:r>
    </w:p>
    <w:p w:rsidR="005201D3" w:rsidRDefault="005201D3" w:rsidP="003503CD">
      <w:pPr>
        <w:numPr>
          <w:ilvl w:val="0"/>
          <w:numId w:val="4"/>
        </w:numPr>
        <w:ind w:left="2552" w:hanging="284"/>
        <w:jc w:val="both"/>
        <w:rPr>
          <w:rFonts w:ascii="Bookman Old Style" w:hAnsi="Bookman Old Style" w:cs="Arial"/>
          <w:lang w:val="en-US"/>
        </w:rPr>
      </w:pPr>
      <w:r>
        <w:rPr>
          <w:rFonts w:ascii="Bookman Old Style" w:hAnsi="Bookman Old Style" w:cs="Arial"/>
          <w:lang w:val="en-US"/>
        </w:rPr>
        <w:t>telah menyusun Sasaran Kerja Pegawai Tahun 2015</w:t>
      </w:r>
      <w:r w:rsidR="0009172F">
        <w:rPr>
          <w:rFonts w:ascii="Bookman Old Style" w:hAnsi="Bookman Old Style" w:cs="Arial"/>
          <w:lang w:val="en-US"/>
        </w:rPr>
        <w:t>;</w:t>
      </w:r>
    </w:p>
    <w:p w:rsidR="007F35EE" w:rsidRDefault="007F35EE" w:rsidP="003503CD">
      <w:pPr>
        <w:numPr>
          <w:ilvl w:val="0"/>
          <w:numId w:val="4"/>
        </w:numPr>
        <w:ind w:left="2552" w:hanging="284"/>
        <w:jc w:val="both"/>
        <w:rPr>
          <w:rFonts w:ascii="Bookman Old Style" w:hAnsi="Bookman Old Style" w:cs="Arial"/>
          <w:lang w:val="en-US"/>
        </w:rPr>
      </w:pPr>
      <w:r>
        <w:rPr>
          <w:rFonts w:ascii="Bookman Old Style" w:hAnsi="Bookman Old Style" w:cs="Arial"/>
          <w:lang w:val="en-US"/>
        </w:rPr>
        <w:t>m</w:t>
      </w:r>
      <w:r w:rsidR="006A1357">
        <w:rPr>
          <w:rFonts w:ascii="Bookman Old Style" w:hAnsi="Bookman Old Style" w:cs="Arial"/>
          <w:lang w:val="en-US"/>
        </w:rPr>
        <w:t xml:space="preserve">enyampaikan LHKPN bagi </w:t>
      </w:r>
      <w:r w:rsidR="0010453B">
        <w:rPr>
          <w:rFonts w:ascii="Bookman Old Style" w:hAnsi="Bookman Old Style" w:cs="Arial"/>
          <w:lang w:val="en-US"/>
        </w:rPr>
        <w:t xml:space="preserve">PNS </w:t>
      </w:r>
      <w:r w:rsidRPr="00620C06">
        <w:rPr>
          <w:rFonts w:ascii="Bookman Old Style" w:hAnsi="Bookman Old Style" w:cs="Arial"/>
          <w:lang w:val="en-US"/>
        </w:rPr>
        <w:t xml:space="preserve"> yang </w:t>
      </w:r>
      <w:r>
        <w:rPr>
          <w:rFonts w:ascii="Bookman Old Style" w:hAnsi="Bookman Old Style" w:cs="Arial"/>
          <w:lang w:val="en-US"/>
        </w:rPr>
        <w:t>di</w:t>
      </w:r>
      <w:r w:rsidR="00A56BD2">
        <w:rPr>
          <w:rFonts w:ascii="Bookman Old Style" w:hAnsi="Bookman Old Style" w:cs="Arial"/>
          <w:lang w:val="en-US"/>
        </w:rPr>
        <w:t>tetapkan</w:t>
      </w:r>
      <w:r>
        <w:rPr>
          <w:rFonts w:ascii="Bookman Old Style" w:hAnsi="Bookman Old Style" w:cs="Arial"/>
          <w:lang w:val="en-US"/>
        </w:rPr>
        <w:t xml:space="preserve"> sebagai Pejabat yang wajib menyampaikan LHKPN oleh ketentuan peraturan perundang-undangan yang berlaku;</w:t>
      </w:r>
      <w:r w:rsidR="003503CD">
        <w:rPr>
          <w:rFonts w:ascii="Bookman Old Style" w:hAnsi="Bookman Old Style" w:cs="Arial"/>
          <w:lang w:val="id-ID"/>
        </w:rPr>
        <w:t xml:space="preserve"> dan</w:t>
      </w:r>
    </w:p>
    <w:p w:rsidR="0010453B" w:rsidRDefault="0010453B" w:rsidP="003503CD">
      <w:pPr>
        <w:numPr>
          <w:ilvl w:val="0"/>
          <w:numId w:val="4"/>
        </w:numPr>
        <w:spacing w:after="120"/>
        <w:ind w:left="2552" w:hanging="284"/>
        <w:jc w:val="both"/>
        <w:rPr>
          <w:rFonts w:ascii="Bookman Old Style" w:hAnsi="Bookman Old Style" w:cs="Arial"/>
          <w:lang w:val="en-US"/>
        </w:rPr>
      </w:pPr>
      <w:r>
        <w:rPr>
          <w:rFonts w:ascii="Bookman Old Style" w:hAnsi="Bookman Old Style" w:cs="Arial"/>
          <w:lang w:val="en-US"/>
        </w:rPr>
        <w:t>menyampaikan LHKASN bagi PNS yang tida</w:t>
      </w:r>
      <w:r w:rsidR="003503CD">
        <w:rPr>
          <w:rFonts w:ascii="Bookman Old Style" w:hAnsi="Bookman Old Style" w:cs="Arial"/>
          <w:lang w:val="en-US"/>
        </w:rPr>
        <w:t>k diwajibkan menyampaikan LHKPN</w:t>
      </w:r>
      <w:r w:rsidR="003503CD">
        <w:rPr>
          <w:rFonts w:ascii="Bookman Old Style" w:hAnsi="Bookman Old Style" w:cs="Arial"/>
          <w:lang w:val="id-ID"/>
        </w:rPr>
        <w:t>.</w:t>
      </w:r>
    </w:p>
    <w:p w:rsidR="00BA0938" w:rsidRDefault="00BA0938" w:rsidP="003503CD">
      <w:pPr>
        <w:numPr>
          <w:ilvl w:val="0"/>
          <w:numId w:val="6"/>
        </w:numPr>
        <w:ind w:left="2268" w:hanging="431"/>
        <w:jc w:val="both"/>
        <w:rPr>
          <w:rFonts w:ascii="Bookman Old Style" w:hAnsi="Bookman Old Style" w:cs="Arial"/>
          <w:lang w:val="en-US"/>
        </w:rPr>
      </w:pPr>
      <w:r>
        <w:rPr>
          <w:rFonts w:ascii="Bookman Old Style" w:hAnsi="Bookman Old Style" w:cs="Arial"/>
          <w:lang w:val="en-US"/>
        </w:rPr>
        <w:t>PNS yang dikecualikan menerima TPP adalah :</w:t>
      </w:r>
    </w:p>
    <w:p w:rsidR="00BA0938" w:rsidRDefault="00BA0938" w:rsidP="003503CD">
      <w:pPr>
        <w:pStyle w:val="ListParagraph"/>
        <w:numPr>
          <w:ilvl w:val="0"/>
          <w:numId w:val="5"/>
        </w:numPr>
        <w:ind w:left="2552" w:hanging="284"/>
        <w:jc w:val="both"/>
        <w:rPr>
          <w:rFonts w:ascii="Bookman Old Style" w:hAnsi="Bookman Old Style" w:cs="Arial"/>
          <w:lang w:val="en-US"/>
        </w:rPr>
      </w:pPr>
      <w:r>
        <w:rPr>
          <w:rFonts w:ascii="Bookman Old Style" w:hAnsi="Bookman Old Style" w:cs="Arial"/>
          <w:lang w:val="en-US"/>
        </w:rPr>
        <w:t>PNS yang mendapatkan tambahan penghasilan atau sebutan lainnya dari APBN atau sumber-sumber pendanaan lainnya yang sah sesuai ketentuan Peraturan Perundang-undangan;</w:t>
      </w:r>
      <w:r w:rsidR="003503CD">
        <w:rPr>
          <w:rFonts w:ascii="Bookman Old Style" w:hAnsi="Bookman Old Style" w:cs="Arial"/>
          <w:lang w:val="id-ID"/>
        </w:rPr>
        <w:t xml:space="preserve"> dan</w:t>
      </w:r>
    </w:p>
    <w:p w:rsidR="00BA0938" w:rsidRDefault="00BA0938" w:rsidP="003503CD">
      <w:pPr>
        <w:pStyle w:val="ListParagraph"/>
        <w:numPr>
          <w:ilvl w:val="0"/>
          <w:numId w:val="5"/>
        </w:numPr>
        <w:ind w:left="2552" w:hanging="284"/>
        <w:jc w:val="both"/>
        <w:rPr>
          <w:rFonts w:ascii="Bookman Old Style" w:hAnsi="Bookman Old Style" w:cs="Arial"/>
          <w:lang w:val="en-US"/>
        </w:rPr>
      </w:pPr>
      <w:r>
        <w:rPr>
          <w:rFonts w:ascii="Bookman Old Style" w:hAnsi="Bookman Old Style" w:cs="Arial"/>
          <w:lang w:val="en-US"/>
        </w:rPr>
        <w:t xml:space="preserve">PNS yang sedang menjalani Tugas Belajar dan Cuti di luar tanggungan </w:t>
      </w:r>
      <w:r w:rsidR="003503CD">
        <w:rPr>
          <w:rFonts w:ascii="Bookman Old Style" w:hAnsi="Bookman Old Style" w:cs="Arial"/>
          <w:lang w:val="en-US"/>
        </w:rPr>
        <w:t>Negara</w:t>
      </w:r>
      <w:r w:rsidR="003503CD">
        <w:rPr>
          <w:rFonts w:ascii="Bookman Old Style" w:hAnsi="Bookman Old Style" w:cs="Arial"/>
          <w:lang w:val="id-ID"/>
        </w:rPr>
        <w:t>.</w:t>
      </w:r>
    </w:p>
    <w:p w:rsidR="005201D3" w:rsidRDefault="003503CD" w:rsidP="003503CD">
      <w:pPr>
        <w:pStyle w:val="ListParagraph"/>
        <w:numPr>
          <w:ilvl w:val="0"/>
          <w:numId w:val="6"/>
        </w:numPr>
        <w:spacing w:before="120"/>
        <w:ind w:left="2268" w:hanging="425"/>
        <w:jc w:val="both"/>
        <w:rPr>
          <w:rFonts w:ascii="Bookman Old Style" w:hAnsi="Bookman Old Style" w:cs="Arial"/>
          <w:lang w:val="en-US"/>
        </w:rPr>
      </w:pPr>
      <w:r>
        <w:rPr>
          <w:rFonts w:ascii="Bookman Old Style" w:hAnsi="Bookman Old Style" w:cs="Arial"/>
          <w:lang w:val="id-ID"/>
        </w:rPr>
        <w:t>K</w:t>
      </w:r>
      <w:r w:rsidR="005201D3">
        <w:rPr>
          <w:rFonts w:ascii="Bookman Old Style" w:hAnsi="Bookman Old Style" w:cs="Arial"/>
          <w:lang w:val="en-US"/>
        </w:rPr>
        <w:t xml:space="preserve">ewajiban sebagaimana dimaksud pada ayat (1) huruf a dan </w:t>
      </w:r>
      <w:r>
        <w:rPr>
          <w:rFonts w:ascii="Bookman Old Style" w:hAnsi="Bookman Old Style" w:cs="Arial"/>
          <w:lang w:val="id-ID"/>
        </w:rPr>
        <w:t xml:space="preserve">huruf </w:t>
      </w:r>
      <w:r w:rsidR="005201D3">
        <w:rPr>
          <w:rFonts w:ascii="Bookman Old Style" w:hAnsi="Bookman Old Style" w:cs="Arial"/>
          <w:lang w:val="en-US"/>
        </w:rPr>
        <w:t xml:space="preserve">b wajib dipenuhi untuk pembayaran TPP </w:t>
      </w:r>
      <w:r w:rsidR="00B911C4">
        <w:rPr>
          <w:rFonts w:ascii="Bookman Old Style" w:hAnsi="Bookman Old Style" w:cs="Arial"/>
          <w:lang w:val="en-US"/>
        </w:rPr>
        <w:t xml:space="preserve">Semester </w:t>
      </w:r>
      <w:r w:rsidR="00CE0663">
        <w:rPr>
          <w:rFonts w:ascii="Bookman Old Style" w:hAnsi="Bookman Old Style" w:cs="Arial"/>
          <w:lang w:val="en-US"/>
        </w:rPr>
        <w:t>I</w:t>
      </w:r>
      <w:r w:rsidR="005201D3">
        <w:rPr>
          <w:rFonts w:ascii="Bookman Old Style" w:hAnsi="Bookman Old Style" w:cs="Arial"/>
          <w:lang w:val="en-US"/>
        </w:rPr>
        <w:t xml:space="preserve">, dan pemenuhan kewajiban untuk huruf c dan d dapat ditunda hingga selambat-lambatnya sampai dengan </w:t>
      </w:r>
      <w:r w:rsidR="001C5269">
        <w:rPr>
          <w:rFonts w:ascii="Bookman Old Style" w:hAnsi="Bookman Old Style" w:cs="Arial"/>
          <w:lang w:val="en-US"/>
        </w:rPr>
        <w:t xml:space="preserve">akhir </w:t>
      </w:r>
      <w:r w:rsidR="005201D3">
        <w:rPr>
          <w:rFonts w:ascii="Bookman Old Style" w:hAnsi="Bookman Old Style" w:cs="Arial"/>
          <w:lang w:val="en-US"/>
        </w:rPr>
        <w:t xml:space="preserve">Tri Wulan </w:t>
      </w:r>
      <w:r w:rsidR="00B911C4">
        <w:rPr>
          <w:rFonts w:ascii="Bookman Old Style" w:hAnsi="Bookman Old Style" w:cs="Arial"/>
          <w:lang w:val="en-US"/>
        </w:rPr>
        <w:t>I</w:t>
      </w:r>
      <w:r>
        <w:rPr>
          <w:rFonts w:ascii="Bookman Old Style" w:hAnsi="Bookman Old Style" w:cs="Arial"/>
          <w:lang w:val="en-US"/>
        </w:rPr>
        <w:t>II</w:t>
      </w:r>
      <w:r>
        <w:rPr>
          <w:rFonts w:ascii="Bookman Old Style" w:hAnsi="Bookman Old Style" w:cs="Arial"/>
          <w:lang w:val="id-ID"/>
        </w:rPr>
        <w:t>.</w:t>
      </w:r>
    </w:p>
    <w:p w:rsidR="005201D3" w:rsidRDefault="005201D3" w:rsidP="003503CD">
      <w:pPr>
        <w:pStyle w:val="ListParagraph"/>
        <w:numPr>
          <w:ilvl w:val="0"/>
          <w:numId w:val="6"/>
        </w:numPr>
        <w:spacing w:before="120"/>
        <w:ind w:left="2268" w:hanging="425"/>
        <w:jc w:val="both"/>
        <w:rPr>
          <w:rFonts w:ascii="Bookman Old Style" w:hAnsi="Bookman Old Style" w:cs="Arial"/>
          <w:lang w:val="en-US"/>
        </w:rPr>
      </w:pPr>
      <w:r>
        <w:rPr>
          <w:rFonts w:ascii="Bookman Old Style" w:hAnsi="Bookman Old Style" w:cs="Arial"/>
          <w:lang w:val="en-US"/>
        </w:rPr>
        <w:t xml:space="preserve">TPP sebagaimana dimaksud pada ayat (1) </w:t>
      </w:r>
      <w:r w:rsidR="00916B27">
        <w:rPr>
          <w:rFonts w:ascii="Bookman Old Style" w:hAnsi="Bookman Old Style" w:cs="Arial"/>
          <w:lang w:val="en-US"/>
        </w:rPr>
        <w:t>diperhitungkan</w:t>
      </w:r>
      <w:r>
        <w:rPr>
          <w:rFonts w:ascii="Bookman Old Style" w:hAnsi="Bookman Old Style" w:cs="Arial"/>
          <w:lang w:val="en-US"/>
        </w:rPr>
        <w:t xml:space="preserve"> dalam bentuk uang setiap bulan.</w:t>
      </w:r>
    </w:p>
    <w:p w:rsidR="00622A8C" w:rsidRDefault="00622A8C" w:rsidP="005E5BD9">
      <w:pPr>
        <w:pStyle w:val="ListParagraph"/>
        <w:ind w:left="786"/>
        <w:jc w:val="center"/>
        <w:rPr>
          <w:rFonts w:ascii="Bookman Old Style" w:hAnsi="Bookman Old Style" w:cs="Arial"/>
          <w:lang w:val="en-US"/>
        </w:rPr>
      </w:pPr>
    </w:p>
    <w:p w:rsidR="00DA3C61" w:rsidRDefault="00DA3C61" w:rsidP="005E5BD9">
      <w:pPr>
        <w:pStyle w:val="ListParagraph"/>
        <w:ind w:left="786"/>
        <w:jc w:val="center"/>
        <w:rPr>
          <w:rFonts w:ascii="Bookman Old Style" w:hAnsi="Bookman Old Style" w:cs="Arial"/>
          <w:lang w:val="en-US"/>
        </w:rPr>
      </w:pPr>
    </w:p>
    <w:p w:rsidR="00BA0938" w:rsidRDefault="00B25CD6" w:rsidP="003503CD">
      <w:pPr>
        <w:pStyle w:val="ListParagraph"/>
        <w:ind w:left="1560"/>
        <w:jc w:val="center"/>
        <w:rPr>
          <w:rFonts w:ascii="Bookman Old Style" w:hAnsi="Bookman Old Style" w:cs="Arial"/>
          <w:b/>
          <w:lang w:val="id-ID"/>
        </w:rPr>
      </w:pPr>
      <w:r>
        <w:rPr>
          <w:rFonts w:ascii="Bookman Old Style" w:hAnsi="Bookman Old Style" w:cs="Arial"/>
          <w:b/>
          <w:lang w:val="en-US"/>
        </w:rPr>
        <w:t>Pasal 5</w:t>
      </w:r>
    </w:p>
    <w:p w:rsidR="003503CD" w:rsidRPr="003503CD" w:rsidRDefault="003503CD" w:rsidP="00622A8C">
      <w:pPr>
        <w:pStyle w:val="ListParagraph"/>
        <w:ind w:left="0"/>
        <w:jc w:val="center"/>
        <w:rPr>
          <w:rFonts w:ascii="Bookman Old Style" w:hAnsi="Bookman Old Style" w:cs="Arial"/>
          <w:b/>
          <w:lang w:val="id-ID"/>
        </w:rPr>
      </w:pPr>
    </w:p>
    <w:p w:rsidR="008E692D" w:rsidRPr="008E692D" w:rsidRDefault="008E692D" w:rsidP="003503CD">
      <w:pPr>
        <w:pStyle w:val="ListParagraph"/>
        <w:ind w:left="2268"/>
        <w:jc w:val="both"/>
        <w:rPr>
          <w:rFonts w:ascii="Bookman Old Style" w:hAnsi="Bookman Old Style" w:cs="Arial"/>
          <w:lang w:val="en-US"/>
        </w:rPr>
      </w:pPr>
      <w:r w:rsidRPr="008E692D">
        <w:rPr>
          <w:rFonts w:ascii="Bookman Old Style" w:hAnsi="Bookman Old Style" w:cs="Arial"/>
          <w:lang w:val="en-US"/>
        </w:rPr>
        <w:t>TPP PNS terdiri atas :</w:t>
      </w:r>
    </w:p>
    <w:p w:rsidR="008E692D" w:rsidRDefault="008E692D" w:rsidP="003503CD">
      <w:pPr>
        <w:pStyle w:val="ListParagraph"/>
        <w:numPr>
          <w:ilvl w:val="0"/>
          <w:numId w:val="12"/>
        </w:numPr>
        <w:ind w:left="2552" w:hanging="284"/>
        <w:jc w:val="both"/>
        <w:rPr>
          <w:rFonts w:ascii="Bookman Old Style" w:hAnsi="Bookman Old Style" w:cs="Arial"/>
          <w:lang w:val="en-US"/>
        </w:rPr>
      </w:pPr>
      <w:r>
        <w:rPr>
          <w:rFonts w:ascii="Bookman Old Style" w:hAnsi="Bookman Old Style" w:cs="Arial"/>
          <w:lang w:val="en-US"/>
        </w:rPr>
        <w:t>TPP Beban Kerja</w:t>
      </w:r>
      <w:r w:rsidR="003503CD">
        <w:rPr>
          <w:rFonts w:ascii="Bookman Old Style" w:hAnsi="Bookman Old Style" w:cs="Arial"/>
          <w:lang w:val="id-ID"/>
        </w:rPr>
        <w:t>;</w:t>
      </w:r>
    </w:p>
    <w:p w:rsidR="008E692D" w:rsidRDefault="008E692D" w:rsidP="003503CD">
      <w:pPr>
        <w:pStyle w:val="ListParagraph"/>
        <w:numPr>
          <w:ilvl w:val="0"/>
          <w:numId w:val="12"/>
        </w:numPr>
        <w:ind w:left="2552" w:hanging="284"/>
        <w:jc w:val="both"/>
        <w:rPr>
          <w:rFonts w:ascii="Bookman Old Style" w:hAnsi="Bookman Old Style" w:cs="Arial"/>
          <w:lang w:val="en-US"/>
        </w:rPr>
      </w:pPr>
      <w:r>
        <w:rPr>
          <w:rFonts w:ascii="Bookman Old Style" w:hAnsi="Bookman Old Style" w:cs="Arial"/>
          <w:lang w:val="en-US"/>
        </w:rPr>
        <w:t>TPP Kondisi Kerja</w:t>
      </w:r>
      <w:r w:rsidR="003503CD">
        <w:rPr>
          <w:rFonts w:ascii="Bookman Old Style" w:hAnsi="Bookman Old Style" w:cs="Arial"/>
          <w:lang w:val="id-ID"/>
        </w:rPr>
        <w:t>;</w:t>
      </w:r>
    </w:p>
    <w:p w:rsidR="008E692D" w:rsidRDefault="008E692D" w:rsidP="003503CD">
      <w:pPr>
        <w:pStyle w:val="ListParagraph"/>
        <w:numPr>
          <w:ilvl w:val="0"/>
          <w:numId w:val="12"/>
        </w:numPr>
        <w:ind w:left="2552" w:hanging="284"/>
        <w:jc w:val="both"/>
        <w:rPr>
          <w:rFonts w:ascii="Bookman Old Style" w:hAnsi="Bookman Old Style" w:cs="Arial"/>
          <w:lang w:val="en-US"/>
        </w:rPr>
      </w:pPr>
      <w:r>
        <w:rPr>
          <w:rFonts w:ascii="Bookman Old Style" w:hAnsi="Bookman Old Style" w:cs="Arial"/>
          <w:lang w:val="en-US"/>
        </w:rPr>
        <w:t>TPP Tempat Tugas</w:t>
      </w:r>
      <w:r w:rsidR="003503CD">
        <w:rPr>
          <w:rFonts w:ascii="Bookman Old Style" w:hAnsi="Bookman Old Style" w:cs="Arial"/>
          <w:lang w:val="id-ID"/>
        </w:rPr>
        <w:t>;</w:t>
      </w:r>
    </w:p>
    <w:p w:rsidR="008E692D" w:rsidRDefault="008E692D" w:rsidP="003503CD">
      <w:pPr>
        <w:pStyle w:val="ListParagraph"/>
        <w:numPr>
          <w:ilvl w:val="0"/>
          <w:numId w:val="12"/>
        </w:numPr>
        <w:ind w:left="2552" w:hanging="284"/>
        <w:jc w:val="both"/>
        <w:rPr>
          <w:rFonts w:ascii="Bookman Old Style" w:hAnsi="Bookman Old Style" w:cs="Arial"/>
          <w:lang w:val="en-US"/>
        </w:rPr>
      </w:pPr>
      <w:r>
        <w:rPr>
          <w:rFonts w:ascii="Bookman Old Style" w:hAnsi="Bookman Old Style" w:cs="Arial"/>
          <w:lang w:val="en-US"/>
        </w:rPr>
        <w:t>TPP Kelangkaan Profesi</w:t>
      </w:r>
      <w:r w:rsidR="003503CD">
        <w:rPr>
          <w:rFonts w:ascii="Bookman Old Style" w:hAnsi="Bookman Old Style" w:cs="Arial"/>
          <w:lang w:val="id-ID"/>
        </w:rPr>
        <w:t>;</w:t>
      </w:r>
    </w:p>
    <w:p w:rsidR="008E692D" w:rsidRDefault="008E692D" w:rsidP="003503CD">
      <w:pPr>
        <w:pStyle w:val="ListParagraph"/>
        <w:numPr>
          <w:ilvl w:val="0"/>
          <w:numId w:val="12"/>
        </w:numPr>
        <w:ind w:left="2552" w:hanging="284"/>
        <w:jc w:val="both"/>
        <w:rPr>
          <w:rFonts w:ascii="Bookman Old Style" w:hAnsi="Bookman Old Style" w:cs="Arial"/>
          <w:lang w:val="en-US"/>
        </w:rPr>
      </w:pPr>
      <w:r>
        <w:rPr>
          <w:rFonts w:ascii="Bookman Old Style" w:hAnsi="Bookman Old Style" w:cs="Arial"/>
          <w:lang w:val="en-US"/>
        </w:rPr>
        <w:t>TPP Prestasi Kerja</w:t>
      </w:r>
      <w:r w:rsidR="003503CD">
        <w:rPr>
          <w:rFonts w:ascii="Bookman Old Style" w:hAnsi="Bookman Old Style" w:cs="Arial"/>
          <w:lang w:val="id-ID"/>
        </w:rPr>
        <w:t>; dan</w:t>
      </w:r>
    </w:p>
    <w:p w:rsidR="008E692D" w:rsidRDefault="008E692D" w:rsidP="003503CD">
      <w:pPr>
        <w:pStyle w:val="ListParagraph"/>
        <w:numPr>
          <w:ilvl w:val="0"/>
          <w:numId w:val="12"/>
        </w:numPr>
        <w:ind w:left="2552" w:hanging="284"/>
        <w:jc w:val="both"/>
        <w:rPr>
          <w:rFonts w:ascii="Bookman Old Style" w:hAnsi="Bookman Old Style" w:cs="Arial"/>
          <w:lang w:val="en-US"/>
        </w:rPr>
      </w:pPr>
      <w:r>
        <w:rPr>
          <w:rFonts w:ascii="Bookman Old Style" w:hAnsi="Bookman Old Style" w:cs="Arial"/>
          <w:lang w:val="en-US"/>
        </w:rPr>
        <w:t>Uang Makan</w:t>
      </w:r>
      <w:r w:rsidR="003503CD">
        <w:rPr>
          <w:rFonts w:ascii="Bookman Old Style" w:hAnsi="Bookman Old Style" w:cs="Arial"/>
          <w:lang w:val="id-ID"/>
        </w:rPr>
        <w:t>.</w:t>
      </w:r>
    </w:p>
    <w:p w:rsidR="00345591" w:rsidRDefault="00345591" w:rsidP="00345591">
      <w:pPr>
        <w:pStyle w:val="ListParagraph"/>
        <w:spacing w:before="120"/>
        <w:ind w:left="2069"/>
        <w:jc w:val="both"/>
        <w:rPr>
          <w:rFonts w:ascii="Bookman Old Style" w:hAnsi="Bookman Old Style" w:cs="Arial"/>
          <w:lang w:val="id-ID"/>
        </w:rPr>
      </w:pPr>
    </w:p>
    <w:p w:rsidR="003503CD" w:rsidRDefault="003503CD" w:rsidP="00345591">
      <w:pPr>
        <w:pStyle w:val="ListParagraph"/>
        <w:spacing w:before="120"/>
        <w:ind w:left="2069"/>
        <w:jc w:val="both"/>
        <w:rPr>
          <w:rFonts w:ascii="Bookman Old Style" w:hAnsi="Bookman Old Style" w:cs="Arial"/>
          <w:lang w:val="id-ID"/>
        </w:rPr>
      </w:pPr>
    </w:p>
    <w:p w:rsidR="003503CD" w:rsidRDefault="003503CD" w:rsidP="00345591">
      <w:pPr>
        <w:pStyle w:val="ListParagraph"/>
        <w:spacing w:before="120"/>
        <w:ind w:left="2069"/>
        <w:jc w:val="both"/>
        <w:rPr>
          <w:rFonts w:ascii="Bookman Old Style" w:hAnsi="Bookman Old Style" w:cs="Arial"/>
          <w:lang w:val="id-ID"/>
        </w:rPr>
      </w:pPr>
    </w:p>
    <w:p w:rsidR="003503CD" w:rsidRDefault="003503CD" w:rsidP="00345591">
      <w:pPr>
        <w:pStyle w:val="ListParagraph"/>
        <w:spacing w:before="120"/>
        <w:ind w:left="2069"/>
        <w:jc w:val="both"/>
        <w:rPr>
          <w:rFonts w:ascii="Bookman Old Style" w:hAnsi="Bookman Old Style" w:cs="Arial"/>
          <w:lang w:val="id-ID"/>
        </w:rPr>
      </w:pPr>
    </w:p>
    <w:p w:rsidR="003503CD" w:rsidRDefault="003503CD" w:rsidP="00345591">
      <w:pPr>
        <w:pStyle w:val="ListParagraph"/>
        <w:spacing w:before="120"/>
        <w:ind w:left="2069"/>
        <w:jc w:val="both"/>
        <w:rPr>
          <w:rFonts w:ascii="Bookman Old Style" w:hAnsi="Bookman Old Style" w:cs="Arial"/>
          <w:lang w:val="id-ID"/>
        </w:rPr>
      </w:pPr>
    </w:p>
    <w:p w:rsidR="003503CD" w:rsidRDefault="003503CD" w:rsidP="00345591">
      <w:pPr>
        <w:pStyle w:val="ListParagraph"/>
        <w:spacing w:before="120"/>
        <w:ind w:left="2069"/>
        <w:jc w:val="both"/>
        <w:rPr>
          <w:rFonts w:ascii="Bookman Old Style" w:hAnsi="Bookman Old Style" w:cs="Arial"/>
          <w:lang w:val="id-ID"/>
        </w:rPr>
      </w:pPr>
    </w:p>
    <w:p w:rsidR="003503CD" w:rsidRPr="003503CD" w:rsidRDefault="003503CD" w:rsidP="00345591">
      <w:pPr>
        <w:pStyle w:val="ListParagraph"/>
        <w:spacing w:before="120"/>
        <w:ind w:left="2069"/>
        <w:jc w:val="both"/>
        <w:rPr>
          <w:rFonts w:ascii="Bookman Old Style" w:hAnsi="Bookman Old Style" w:cs="Arial"/>
          <w:lang w:val="id-ID"/>
        </w:rPr>
      </w:pPr>
    </w:p>
    <w:p w:rsidR="00E47901" w:rsidRDefault="00B25CD6" w:rsidP="003503CD">
      <w:pPr>
        <w:ind w:left="1560"/>
        <w:jc w:val="center"/>
        <w:rPr>
          <w:rFonts w:ascii="Bookman Old Style" w:hAnsi="Bookman Old Style" w:cs="Arial"/>
          <w:b/>
          <w:lang w:val="en-US"/>
        </w:rPr>
      </w:pPr>
      <w:r>
        <w:rPr>
          <w:rFonts w:ascii="Bookman Old Style" w:hAnsi="Bookman Old Style" w:cs="Arial"/>
          <w:b/>
          <w:lang w:val="en-US"/>
        </w:rPr>
        <w:lastRenderedPageBreak/>
        <w:t>Pasal 6</w:t>
      </w:r>
    </w:p>
    <w:p w:rsidR="00622A8C" w:rsidRPr="00622A8C" w:rsidRDefault="00622A8C" w:rsidP="00622A8C">
      <w:pPr>
        <w:jc w:val="center"/>
        <w:rPr>
          <w:rFonts w:ascii="Bookman Old Style" w:hAnsi="Bookman Old Style" w:cs="Arial"/>
          <w:b/>
          <w:lang w:val="en-US"/>
        </w:rPr>
      </w:pPr>
    </w:p>
    <w:p w:rsidR="008E692D" w:rsidRPr="003503CD" w:rsidRDefault="00E47901" w:rsidP="003503CD">
      <w:pPr>
        <w:pStyle w:val="ListParagraph"/>
        <w:numPr>
          <w:ilvl w:val="0"/>
          <w:numId w:val="13"/>
        </w:numPr>
        <w:spacing w:after="120"/>
        <w:ind w:left="2268" w:hanging="425"/>
        <w:jc w:val="both"/>
        <w:rPr>
          <w:rFonts w:ascii="Bookman Old Style" w:hAnsi="Bookman Old Style" w:cs="Arial"/>
          <w:lang w:val="en-US"/>
        </w:rPr>
      </w:pPr>
      <w:r>
        <w:rPr>
          <w:rFonts w:ascii="Bookman Old Style" w:hAnsi="Bookman Old Style" w:cs="Arial"/>
          <w:lang w:val="en-US"/>
        </w:rPr>
        <w:t xml:space="preserve">TPP Beban Kerja </w:t>
      </w:r>
      <w:r w:rsidR="00B25CD6">
        <w:rPr>
          <w:rFonts w:ascii="Bookman Old Style" w:hAnsi="Bookman Old Style" w:cs="Arial"/>
          <w:lang w:val="en-US"/>
        </w:rPr>
        <w:t xml:space="preserve">sebagaimana dimaksud </w:t>
      </w:r>
      <w:r w:rsidR="003503CD">
        <w:rPr>
          <w:rFonts w:ascii="Bookman Old Style" w:hAnsi="Bookman Old Style" w:cs="Arial"/>
          <w:lang w:val="id-ID"/>
        </w:rPr>
        <w:t>dalam P</w:t>
      </w:r>
      <w:r w:rsidR="00B25CD6">
        <w:rPr>
          <w:rFonts w:ascii="Bookman Old Style" w:hAnsi="Bookman Old Style" w:cs="Arial"/>
          <w:lang w:val="en-US"/>
        </w:rPr>
        <w:t>asal 5</w:t>
      </w:r>
      <w:r w:rsidR="00A80E41">
        <w:rPr>
          <w:rFonts w:ascii="Bookman Old Style" w:hAnsi="Bookman Old Style" w:cs="Arial"/>
          <w:lang w:val="en-US"/>
        </w:rPr>
        <w:t xml:space="preserve"> </w:t>
      </w:r>
      <w:r w:rsidR="003503CD">
        <w:rPr>
          <w:rFonts w:ascii="Bookman Old Style" w:hAnsi="Bookman Old Style" w:cs="Arial"/>
          <w:lang w:val="id-ID"/>
        </w:rPr>
        <w:t xml:space="preserve">           </w:t>
      </w:r>
      <w:r w:rsidR="00A80E41">
        <w:rPr>
          <w:rFonts w:ascii="Bookman Old Style" w:hAnsi="Bookman Old Style" w:cs="Arial"/>
          <w:lang w:val="en-US"/>
        </w:rPr>
        <w:t xml:space="preserve">huruf a </w:t>
      </w:r>
      <w:r>
        <w:rPr>
          <w:rFonts w:ascii="Bookman Old Style" w:hAnsi="Bookman Old Style" w:cs="Arial"/>
          <w:lang w:val="en-US"/>
        </w:rPr>
        <w:t xml:space="preserve">diberikan </w:t>
      </w:r>
      <w:r w:rsidR="0009172F">
        <w:rPr>
          <w:rFonts w:ascii="Bookman Old Style" w:hAnsi="Bookman Old Style" w:cs="Arial"/>
          <w:lang w:val="en-US"/>
        </w:rPr>
        <w:t>ke</w:t>
      </w:r>
      <w:r>
        <w:rPr>
          <w:rFonts w:ascii="Bookman Old Style" w:hAnsi="Bookman Old Style" w:cs="Arial"/>
          <w:lang w:val="en-US"/>
        </w:rPr>
        <w:t>pada PNS yang telah menyusun uraian hasil kerja yang dituangkan dalam Laporan HKP</w:t>
      </w:r>
      <w:r w:rsidR="0009172F">
        <w:rPr>
          <w:rFonts w:ascii="Bookman Old Style" w:hAnsi="Bookman Old Style" w:cs="Arial"/>
          <w:lang w:val="en-US"/>
        </w:rPr>
        <w:t xml:space="preserve"> bulanan</w:t>
      </w:r>
      <w:r w:rsidR="00184128">
        <w:rPr>
          <w:rFonts w:ascii="Bookman Old Style" w:hAnsi="Bookman Old Style" w:cs="Arial"/>
          <w:lang w:val="en-US"/>
        </w:rPr>
        <w:t xml:space="preserve">, kecuali </w:t>
      </w:r>
      <w:r w:rsidR="00D73ACF">
        <w:rPr>
          <w:rFonts w:ascii="Bookman Old Style" w:hAnsi="Bookman Old Style" w:cs="Arial"/>
          <w:lang w:val="en-US"/>
        </w:rPr>
        <w:t>Sekretaris Daerah, Sekretaris DPRD, p</w:t>
      </w:r>
      <w:r w:rsidR="0002422D">
        <w:rPr>
          <w:rFonts w:ascii="Bookman Old Style" w:hAnsi="Bookman Old Style" w:cs="Arial"/>
          <w:lang w:val="en-US"/>
        </w:rPr>
        <w:t xml:space="preserve">ara Asisten, </w:t>
      </w:r>
      <w:r w:rsidR="00DB54EC">
        <w:rPr>
          <w:rFonts w:ascii="Bookman Old Style" w:hAnsi="Bookman Old Style" w:cs="Arial"/>
          <w:lang w:val="en-US"/>
        </w:rPr>
        <w:t xml:space="preserve">Inspektur, </w:t>
      </w:r>
      <w:r w:rsidR="0002422D">
        <w:rPr>
          <w:rFonts w:ascii="Bookman Old Style" w:hAnsi="Bookman Old Style" w:cs="Arial"/>
          <w:lang w:val="en-US"/>
        </w:rPr>
        <w:t>Kepala Din</w:t>
      </w:r>
      <w:r w:rsidR="003503CD">
        <w:rPr>
          <w:rFonts w:ascii="Bookman Old Style" w:hAnsi="Bookman Old Style" w:cs="Arial"/>
          <w:lang w:val="en-US"/>
        </w:rPr>
        <w:t>as, Kepala Badan, Kepala Kantor</w:t>
      </w:r>
      <w:r w:rsidR="0002422D">
        <w:rPr>
          <w:rFonts w:ascii="Bookman Old Style" w:hAnsi="Bookman Old Style" w:cs="Arial"/>
          <w:lang w:val="en-US"/>
        </w:rPr>
        <w:t xml:space="preserve"> dan Camat</w:t>
      </w:r>
      <w:r w:rsidR="003503CD">
        <w:rPr>
          <w:rFonts w:ascii="Bookman Old Style" w:hAnsi="Bookman Old Style" w:cs="Arial"/>
          <w:lang w:val="id-ID"/>
        </w:rPr>
        <w:t>.</w:t>
      </w:r>
    </w:p>
    <w:p w:rsidR="0009172F" w:rsidRPr="00930C77" w:rsidRDefault="0009172F" w:rsidP="003503CD">
      <w:pPr>
        <w:pStyle w:val="ListParagraph"/>
        <w:numPr>
          <w:ilvl w:val="0"/>
          <w:numId w:val="13"/>
        </w:numPr>
        <w:spacing w:after="120"/>
        <w:ind w:left="2268" w:hanging="425"/>
        <w:jc w:val="both"/>
        <w:rPr>
          <w:rFonts w:ascii="Bookman Old Style" w:hAnsi="Bookman Old Style" w:cs="Arial"/>
          <w:color w:val="000000" w:themeColor="text1"/>
          <w:lang w:val="en-US"/>
        </w:rPr>
      </w:pPr>
      <w:r w:rsidRPr="003503CD">
        <w:rPr>
          <w:rFonts w:ascii="Bookman Old Style" w:hAnsi="Bookman Old Style" w:cs="Arial"/>
          <w:lang w:val="en-US"/>
        </w:rPr>
        <w:t xml:space="preserve">Setiap uraian hasil kerja yang dilaporkan diberikan bobot poin berdasarkan pertimbangan beban tenaga, pikiran, resiko, manfaat atau dampak, waktu </w:t>
      </w:r>
      <w:r w:rsidRPr="00930C77">
        <w:rPr>
          <w:rFonts w:ascii="Bookman Old Style" w:hAnsi="Bookman Old Style" w:cs="Arial"/>
          <w:color w:val="000000" w:themeColor="text1"/>
          <w:lang w:val="en-US"/>
        </w:rPr>
        <w:t xml:space="preserve">penyelesaian, frekuensi hasil kerja, sifat keahlian yang dibutuhkan dan </w:t>
      </w:r>
      <w:r w:rsidR="00CE0663" w:rsidRPr="00930C77">
        <w:rPr>
          <w:rFonts w:ascii="Bookman Old Style" w:hAnsi="Bookman Old Style" w:cs="Arial"/>
          <w:color w:val="000000" w:themeColor="text1"/>
          <w:lang w:val="en-US"/>
        </w:rPr>
        <w:t>satuan hasil kerja sebagaimana tersebut pada Lampiran I</w:t>
      </w:r>
      <w:r w:rsidR="00930C77" w:rsidRPr="00930C77">
        <w:rPr>
          <w:rFonts w:ascii="Bookman Old Style" w:hAnsi="Bookman Old Style" w:cs="Arial"/>
          <w:color w:val="000000" w:themeColor="text1"/>
          <w:lang w:val="id-ID"/>
        </w:rPr>
        <w:t>.</w:t>
      </w:r>
    </w:p>
    <w:p w:rsidR="001A3392" w:rsidRPr="00930C77" w:rsidRDefault="00CE0663"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B</w:t>
      </w:r>
      <w:r w:rsidR="001A3392" w:rsidRPr="00930C77">
        <w:rPr>
          <w:rFonts w:ascii="Bookman Old Style" w:hAnsi="Bookman Old Style" w:cs="Arial"/>
          <w:color w:val="000000" w:themeColor="text1"/>
          <w:lang w:val="en-US"/>
        </w:rPr>
        <w:t>obot poin dan uraian hasil kerja yang dilaporkan PNS meliputi kategori perencanaan (</w:t>
      </w:r>
      <w:r w:rsidR="001A3392" w:rsidRPr="00930C77">
        <w:rPr>
          <w:rFonts w:ascii="Bookman Old Style" w:hAnsi="Bookman Old Style" w:cs="Arial"/>
          <w:i/>
          <w:color w:val="000000" w:themeColor="text1"/>
          <w:lang w:val="en-US"/>
        </w:rPr>
        <w:t>Planning</w:t>
      </w:r>
      <w:r w:rsidR="001A3392" w:rsidRPr="00930C77">
        <w:rPr>
          <w:rFonts w:ascii="Bookman Old Style" w:hAnsi="Bookman Old Style" w:cs="Arial"/>
          <w:color w:val="000000" w:themeColor="text1"/>
          <w:lang w:val="en-US"/>
        </w:rPr>
        <w:t>), mengorganisasikan dan menggerakkan (</w:t>
      </w:r>
      <w:r w:rsidR="001A3392" w:rsidRPr="00930C77">
        <w:rPr>
          <w:rFonts w:ascii="Bookman Old Style" w:hAnsi="Bookman Old Style" w:cs="Arial"/>
          <w:i/>
          <w:color w:val="000000" w:themeColor="text1"/>
          <w:lang w:val="en-US"/>
        </w:rPr>
        <w:t>Organizing and Actuating</w:t>
      </w:r>
      <w:r w:rsidR="001A3392" w:rsidRPr="00930C77">
        <w:rPr>
          <w:rFonts w:ascii="Bookman Old Style" w:hAnsi="Bookman Old Style" w:cs="Arial"/>
          <w:color w:val="000000" w:themeColor="text1"/>
          <w:lang w:val="en-US"/>
        </w:rPr>
        <w:t>), pengawasan (</w:t>
      </w:r>
      <w:r w:rsidR="001A3392" w:rsidRPr="00930C77">
        <w:rPr>
          <w:rFonts w:ascii="Bookman Old Style" w:hAnsi="Bookman Old Style" w:cs="Arial"/>
          <w:i/>
          <w:color w:val="000000" w:themeColor="text1"/>
          <w:lang w:val="en-US"/>
        </w:rPr>
        <w:t>Controlling</w:t>
      </w:r>
      <w:r w:rsidR="001A3392" w:rsidRPr="00930C77">
        <w:rPr>
          <w:rFonts w:ascii="Bookman Old Style" w:hAnsi="Bookman Old Style" w:cs="Arial"/>
          <w:color w:val="000000" w:themeColor="text1"/>
          <w:lang w:val="en-US"/>
        </w:rPr>
        <w:t>) dan Pelaporan (</w:t>
      </w:r>
      <w:r w:rsidR="001A3392" w:rsidRPr="00930C77">
        <w:rPr>
          <w:rFonts w:ascii="Bookman Old Style" w:hAnsi="Bookman Old Style" w:cs="Arial"/>
          <w:i/>
          <w:color w:val="000000" w:themeColor="text1"/>
          <w:lang w:val="en-US"/>
        </w:rPr>
        <w:t>reporting</w:t>
      </w:r>
      <w:r w:rsidR="001A3392" w:rsidRPr="00930C77">
        <w:rPr>
          <w:rFonts w:ascii="Bookman Old Style" w:hAnsi="Bookman Old Style" w:cs="Arial"/>
          <w:color w:val="000000" w:themeColor="text1"/>
          <w:lang w:val="en-US"/>
        </w:rPr>
        <w:t xml:space="preserve">) </w:t>
      </w:r>
      <w:r w:rsidR="00335CE6" w:rsidRPr="00930C77">
        <w:rPr>
          <w:rFonts w:ascii="Bookman Old Style" w:hAnsi="Bookman Old Style" w:cs="Arial"/>
          <w:color w:val="000000" w:themeColor="text1"/>
          <w:lang w:val="en-US"/>
        </w:rPr>
        <w:t>diatur lebih lanjut dalam Keputusan Bupati</w:t>
      </w:r>
      <w:r w:rsidR="00930C77">
        <w:rPr>
          <w:rFonts w:ascii="Bookman Old Style" w:hAnsi="Bookman Old Style" w:cs="Arial"/>
          <w:color w:val="000000" w:themeColor="text1"/>
          <w:lang w:val="id-ID"/>
        </w:rPr>
        <w:t>.</w:t>
      </w:r>
    </w:p>
    <w:p w:rsidR="00CE0663" w:rsidRPr="00930C77" w:rsidRDefault="00CE0663"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Format Laporan HKP sebagaimana tercantum pada </w:t>
      </w:r>
      <w:r w:rsidR="00930C77">
        <w:rPr>
          <w:rFonts w:ascii="Bookman Old Style" w:hAnsi="Bookman Old Style" w:cs="Arial"/>
          <w:color w:val="000000" w:themeColor="text1"/>
          <w:lang w:val="id-ID"/>
        </w:rPr>
        <w:t xml:space="preserve">           </w:t>
      </w:r>
      <w:r w:rsidRPr="00930C77">
        <w:rPr>
          <w:rFonts w:ascii="Bookman Old Style" w:hAnsi="Bookman Old Style" w:cs="Arial"/>
          <w:color w:val="000000" w:themeColor="text1"/>
          <w:lang w:val="en-US"/>
        </w:rPr>
        <w:t>Lampiran II</w:t>
      </w:r>
      <w:r w:rsidR="00930C77">
        <w:rPr>
          <w:rFonts w:ascii="Bookman Old Style" w:hAnsi="Bookman Old Style" w:cs="Arial"/>
          <w:color w:val="000000" w:themeColor="text1"/>
          <w:lang w:val="id-ID"/>
        </w:rPr>
        <w:t>.</w:t>
      </w:r>
    </w:p>
    <w:p w:rsidR="00184128" w:rsidRPr="00930C77" w:rsidRDefault="00184128"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Pelaporan HKP selambat-lambatnya 7 </w:t>
      </w:r>
      <w:r w:rsidR="001B4904" w:rsidRPr="00930C77">
        <w:rPr>
          <w:rFonts w:ascii="Bookman Old Style" w:hAnsi="Bookman Old Style" w:cs="Arial"/>
          <w:color w:val="000000" w:themeColor="text1"/>
          <w:lang w:val="en-US"/>
        </w:rPr>
        <w:t xml:space="preserve">(tujuh) </w:t>
      </w:r>
      <w:r w:rsidRPr="00930C77">
        <w:rPr>
          <w:rFonts w:ascii="Bookman Old Style" w:hAnsi="Bookman Old Style" w:cs="Arial"/>
          <w:color w:val="000000" w:themeColor="text1"/>
          <w:lang w:val="en-US"/>
        </w:rPr>
        <w:t>hari setelah berakhirnya bulan pelaporan, kecuali untuk bulan Desember tahun berkenaan di</w:t>
      </w:r>
      <w:r w:rsidR="00930C77">
        <w:rPr>
          <w:rFonts w:ascii="Bookman Old Style" w:hAnsi="Bookman Old Style" w:cs="Arial"/>
          <w:color w:val="000000" w:themeColor="text1"/>
          <w:lang w:val="en-US"/>
        </w:rPr>
        <w:t xml:space="preserve">atur lebih lanjut melalui </w:t>
      </w:r>
      <w:r w:rsidR="00930C77">
        <w:rPr>
          <w:rFonts w:ascii="Bookman Old Style" w:hAnsi="Bookman Old Style" w:cs="Arial"/>
          <w:color w:val="000000" w:themeColor="text1"/>
          <w:lang w:val="id-ID"/>
        </w:rPr>
        <w:t xml:space="preserve">Keputusan </w:t>
      </w:r>
      <w:r w:rsidR="00E61720" w:rsidRPr="00930C77">
        <w:rPr>
          <w:rFonts w:ascii="Bookman Old Style" w:hAnsi="Bookman Old Style" w:cs="Arial"/>
          <w:color w:val="000000" w:themeColor="text1"/>
          <w:lang w:val="en-US"/>
        </w:rPr>
        <w:t>Bupati</w:t>
      </w:r>
      <w:r w:rsidR="00930C77">
        <w:rPr>
          <w:rFonts w:ascii="Bookman Old Style" w:hAnsi="Bookman Old Style" w:cs="Arial"/>
          <w:color w:val="000000" w:themeColor="text1"/>
          <w:lang w:val="id-ID"/>
        </w:rPr>
        <w:t>.</w:t>
      </w:r>
    </w:p>
    <w:p w:rsidR="00930C77" w:rsidRPr="00930C77" w:rsidRDefault="00CE0663"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Uraian hasil kerja yang dilaporkan oleh PNS harus dijamin akuntabilitasnya dan dapat dibuktikan kebenarannya oleh Pejabat Penilai dan Pejabat Verifikasi di tingkat SKPD dan</w:t>
      </w:r>
      <w:r w:rsidR="00930C77">
        <w:rPr>
          <w:rFonts w:ascii="Bookman Old Style" w:hAnsi="Bookman Old Style" w:cs="Arial"/>
          <w:color w:val="000000" w:themeColor="text1"/>
          <w:lang w:val="id-ID"/>
        </w:rPr>
        <w:t xml:space="preserve">             </w:t>
      </w:r>
      <w:r w:rsidRPr="00930C77">
        <w:rPr>
          <w:rFonts w:ascii="Bookman Old Style" w:hAnsi="Bookman Old Style" w:cs="Arial"/>
          <w:color w:val="000000" w:themeColor="text1"/>
          <w:lang w:val="en-US"/>
        </w:rPr>
        <w:t xml:space="preserve"> </w:t>
      </w:r>
      <w:r w:rsidR="00B25B07" w:rsidRPr="00930C77">
        <w:rPr>
          <w:rFonts w:ascii="Bookman Old Style" w:hAnsi="Bookman Old Style" w:cs="Arial"/>
          <w:color w:val="000000" w:themeColor="text1"/>
          <w:lang w:val="en-US"/>
        </w:rPr>
        <w:t xml:space="preserve">di </w:t>
      </w:r>
      <w:r w:rsidRPr="00930C77">
        <w:rPr>
          <w:rFonts w:ascii="Bookman Old Style" w:hAnsi="Bookman Old Style" w:cs="Arial"/>
          <w:color w:val="000000" w:themeColor="text1"/>
          <w:lang w:val="en-US"/>
        </w:rPr>
        <w:t>tingkat Kabupaten</w:t>
      </w:r>
      <w:r w:rsidR="00930C77">
        <w:rPr>
          <w:rFonts w:ascii="Bookman Old Style" w:hAnsi="Bookman Old Style" w:cs="Arial"/>
          <w:color w:val="000000" w:themeColor="text1"/>
          <w:lang w:val="id-ID"/>
        </w:rPr>
        <w:t>.</w:t>
      </w:r>
    </w:p>
    <w:p w:rsidR="001C5269" w:rsidRPr="00930C77" w:rsidRDefault="00CE0663"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 </w:t>
      </w:r>
      <w:r w:rsidR="001C5269" w:rsidRPr="00930C77">
        <w:rPr>
          <w:rFonts w:ascii="Bookman Old Style" w:hAnsi="Bookman Old Style" w:cs="Arial"/>
          <w:color w:val="000000" w:themeColor="text1"/>
          <w:lang w:val="en-US"/>
        </w:rPr>
        <w:t xml:space="preserve">Atasan Langsung PNS selaku pejabat penilai </w:t>
      </w:r>
      <w:r w:rsidR="00DA3C61" w:rsidRPr="00930C77">
        <w:rPr>
          <w:rFonts w:ascii="Bookman Old Style" w:hAnsi="Bookman Old Style" w:cs="Arial"/>
          <w:color w:val="000000" w:themeColor="text1"/>
          <w:lang w:val="en-US"/>
        </w:rPr>
        <w:t xml:space="preserve">memastikan hasil kerja PNS yang dinilai benar dan dapat dipertanggungjawabkan serta </w:t>
      </w:r>
      <w:r w:rsidR="001C5269" w:rsidRPr="00930C77">
        <w:rPr>
          <w:rFonts w:ascii="Bookman Old Style" w:hAnsi="Bookman Old Style" w:cs="Arial"/>
          <w:color w:val="000000" w:themeColor="text1"/>
          <w:lang w:val="en-US"/>
        </w:rPr>
        <w:t xml:space="preserve">memberikan penilaian point terhadap hasil kerja yang dilaporkan berdasarkan pedoman pemberian nilai point </w:t>
      </w:r>
      <w:r w:rsidRPr="00930C77">
        <w:rPr>
          <w:rFonts w:ascii="Bookman Old Style" w:hAnsi="Bookman Old Style" w:cs="Arial"/>
          <w:color w:val="000000" w:themeColor="text1"/>
          <w:lang w:val="en-US"/>
        </w:rPr>
        <w:t>sebagaimana dimaksud pada ayat (3)</w:t>
      </w:r>
      <w:r w:rsidR="00930C77">
        <w:rPr>
          <w:rFonts w:ascii="Bookman Old Style" w:hAnsi="Bookman Old Style" w:cs="Arial"/>
          <w:color w:val="000000" w:themeColor="text1"/>
          <w:lang w:val="id-ID"/>
        </w:rPr>
        <w:t>.</w:t>
      </w:r>
    </w:p>
    <w:p w:rsidR="00975130" w:rsidRPr="00930C77" w:rsidRDefault="00335CE6"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Tim </w:t>
      </w:r>
      <w:r w:rsidR="00975130" w:rsidRPr="00930C77">
        <w:rPr>
          <w:rFonts w:ascii="Bookman Old Style" w:hAnsi="Bookman Old Style" w:cs="Arial"/>
          <w:color w:val="000000" w:themeColor="text1"/>
          <w:lang w:val="en-US"/>
        </w:rPr>
        <w:t xml:space="preserve">Verifikasi </w:t>
      </w:r>
      <w:r w:rsidRPr="00930C77">
        <w:rPr>
          <w:rFonts w:ascii="Bookman Old Style" w:hAnsi="Bookman Old Style" w:cs="Arial"/>
          <w:color w:val="000000" w:themeColor="text1"/>
          <w:lang w:val="en-US"/>
        </w:rPr>
        <w:t xml:space="preserve">sebanyak-banyaknya </w:t>
      </w:r>
      <w:r w:rsidR="00051B6B" w:rsidRPr="00930C77">
        <w:rPr>
          <w:rFonts w:ascii="Bookman Old Style" w:hAnsi="Bookman Old Style" w:cs="Arial"/>
          <w:color w:val="000000" w:themeColor="text1"/>
          <w:lang w:val="en-US"/>
        </w:rPr>
        <w:t xml:space="preserve">9 (sembilan) orang dipimpin oleh Asisten Administrasi Umum untuk SKPD Sekretariat Daerah, </w:t>
      </w:r>
      <w:r w:rsidRPr="00930C77">
        <w:rPr>
          <w:rFonts w:ascii="Bookman Old Style" w:hAnsi="Bookman Old Style" w:cs="Arial"/>
          <w:color w:val="000000" w:themeColor="text1"/>
          <w:lang w:val="en-US"/>
        </w:rPr>
        <w:t xml:space="preserve">5 (lima orang) dipimpin oleh </w:t>
      </w:r>
      <w:r w:rsidR="00403AEA" w:rsidRPr="00930C77">
        <w:rPr>
          <w:rFonts w:ascii="Bookman Old Style" w:hAnsi="Bookman Old Style" w:cs="Arial"/>
          <w:color w:val="000000" w:themeColor="text1"/>
          <w:lang w:val="en-US"/>
        </w:rPr>
        <w:t xml:space="preserve">Sekretaris bagi SKPD setingkat Eselon II </w:t>
      </w:r>
      <w:r w:rsidRPr="00930C77">
        <w:rPr>
          <w:rFonts w:ascii="Bookman Old Style" w:hAnsi="Bookman Old Style" w:cs="Arial"/>
          <w:color w:val="000000" w:themeColor="text1"/>
          <w:lang w:val="en-US"/>
        </w:rPr>
        <w:t xml:space="preserve">dan SKPD Kecamatan Polewali serta sebanyak-banyaknya 3 (tiga) orang bagi SKPD lainnya setingkat eselon III yang dipimpin oleh </w:t>
      </w:r>
      <w:r w:rsidR="00975130" w:rsidRPr="00930C77">
        <w:rPr>
          <w:rFonts w:ascii="Bookman Old Style" w:hAnsi="Bookman Old Style" w:cs="Arial"/>
          <w:color w:val="000000" w:themeColor="text1"/>
          <w:lang w:val="en-US"/>
        </w:rPr>
        <w:t>pejabat yang memiliki tanggung jawa</w:t>
      </w:r>
      <w:r w:rsidR="00403AEA" w:rsidRPr="00930C77">
        <w:rPr>
          <w:rFonts w:ascii="Bookman Old Style" w:hAnsi="Bookman Old Style" w:cs="Arial"/>
          <w:color w:val="000000" w:themeColor="text1"/>
          <w:lang w:val="en-US"/>
        </w:rPr>
        <w:t>b di bidang kepegawaian</w:t>
      </w:r>
      <w:r w:rsidR="00930C77">
        <w:rPr>
          <w:rFonts w:ascii="Bookman Old Style" w:hAnsi="Bookman Old Style" w:cs="Arial"/>
          <w:color w:val="000000" w:themeColor="text1"/>
          <w:lang w:val="id-ID"/>
        </w:rPr>
        <w:t>.</w:t>
      </w:r>
    </w:p>
    <w:p w:rsidR="00B25B07" w:rsidRPr="00930C77" w:rsidRDefault="00B25B07" w:rsidP="00930C77">
      <w:pPr>
        <w:pStyle w:val="ListParagraph"/>
        <w:numPr>
          <w:ilvl w:val="0"/>
          <w:numId w:val="13"/>
        </w:numPr>
        <w:spacing w:after="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Pejabat Verifikasi di tingkat Kabupaten adalah Tim Reformasi Birokrasi yang dit</w:t>
      </w:r>
      <w:r w:rsidR="00930C77">
        <w:rPr>
          <w:rFonts w:ascii="Bookman Old Style" w:hAnsi="Bookman Old Style" w:cs="Arial"/>
          <w:color w:val="000000" w:themeColor="text1"/>
          <w:lang w:val="en-US"/>
        </w:rPr>
        <w:t>etapkan dengan Keputusan Bupati</w:t>
      </w:r>
      <w:r w:rsidR="00930C77">
        <w:rPr>
          <w:rFonts w:ascii="Bookman Old Style" w:hAnsi="Bookman Old Style" w:cs="Arial"/>
          <w:color w:val="000000" w:themeColor="text1"/>
          <w:lang w:val="id-ID"/>
        </w:rPr>
        <w:t>.</w:t>
      </w:r>
    </w:p>
    <w:p w:rsidR="001C5269" w:rsidRPr="00930C77" w:rsidRDefault="001C5269" w:rsidP="00930C77">
      <w:pPr>
        <w:pStyle w:val="ListParagraph"/>
        <w:numPr>
          <w:ilvl w:val="0"/>
          <w:numId w:val="13"/>
        </w:numPr>
        <w:spacing w:after="120"/>
        <w:ind w:left="2268" w:hanging="567"/>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Besaran </w:t>
      </w:r>
      <w:r w:rsidR="009C0E08" w:rsidRPr="00930C77">
        <w:rPr>
          <w:rFonts w:ascii="Bookman Old Style" w:hAnsi="Bookman Old Style" w:cs="Arial"/>
          <w:color w:val="000000" w:themeColor="text1"/>
          <w:lang w:val="en-US"/>
        </w:rPr>
        <w:t xml:space="preserve">nilai konversi poin dalam </w:t>
      </w:r>
      <w:r w:rsidRPr="00930C77">
        <w:rPr>
          <w:rFonts w:ascii="Bookman Old Style" w:hAnsi="Bookman Old Style" w:cs="Arial"/>
          <w:color w:val="000000" w:themeColor="text1"/>
          <w:lang w:val="en-US"/>
        </w:rPr>
        <w:t>TPP Beban Kerja disesuaikan dengan kemampuan keuangan daera</w:t>
      </w:r>
      <w:r w:rsidR="00930C77">
        <w:rPr>
          <w:rFonts w:ascii="Bookman Old Style" w:hAnsi="Bookman Old Style" w:cs="Arial"/>
          <w:color w:val="000000" w:themeColor="text1"/>
          <w:lang w:val="en-US"/>
        </w:rPr>
        <w:t>h yang tercantum dalam A</w:t>
      </w:r>
      <w:r w:rsidR="00930C77">
        <w:rPr>
          <w:rFonts w:ascii="Bookman Old Style" w:hAnsi="Bookman Old Style" w:cs="Arial"/>
          <w:color w:val="000000" w:themeColor="text1"/>
          <w:lang w:val="id-ID"/>
        </w:rPr>
        <w:t xml:space="preserve">PBD </w:t>
      </w:r>
      <w:r w:rsidR="009C0E08" w:rsidRPr="00930C77">
        <w:rPr>
          <w:rFonts w:ascii="Bookman Old Style" w:hAnsi="Bookman Old Style" w:cs="Arial"/>
          <w:color w:val="000000" w:themeColor="text1"/>
          <w:lang w:val="en-US"/>
        </w:rPr>
        <w:t>yang penetapannya diatur dalam Keputusan Bupati</w:t>
      </w:r>
      <w:r w:rsidR="00930C77">
        <w:rPr>
          <w:rFonts w:ascii="Bookman Old Style" w:hAnsi="Bookman Old Style" w:cs="Arial"/>
          <w:color w:val="000000" w:themeColor="text1"/>
          <w:lang w:val="id-ID"/>
        </w:rPr>
        <w:t>.</w:t>
      </w:r>
    </w:p>
    <w:p w:rsidR="00A75080" w:rsidRPr="00930C77" w:rsidRDefault="00A75080" w:rsidP="00930C77">
      <w:pPr>
        <w:pStyle w:val="ListParagraph"/>
        <w:numPr>
          <w:ilvl w:val="0"/>
          <w:numId w:val="13"/>
        </w:numPr>
        <w:spacing w:after="120"/>
        <w:ind w:left="2268" w:hanging="567"/>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TPP Beban kerja dapat diterima PNS sebagaimana dimaksud pada ayat (1) setelah dikurangi dengan komponen pengurang apabila yang bersangkutan Alpa, Terlambat, Pulang Cepat, tidak apel, Tidak mengikuti Jumat Semangat dengan ketentuan nilai pengurang sebagaimana tercantum pada Lampiran </w:t>
      </w:r>
      <w:r w:rsidR="00B25B07" w:rsidRPr="00930C77">
        <w:rPr>
          <w:rFonts w:ascii="Bookman Old Style" w:hAnsi="Bookman Old Style" w:cs="Arial"/>
          <w:color w:val="000000" w:themeColor="text1"/>
          <w:lang w:val="en-US"/>
        </w:rPr>
        <w:t>I</w:t>
      </w:r>
      <w:r w:rsidR="009C0E08" w:rsidRPr="00930C77">
        <w:rPr>
          <w:rFonts w:ascii="Bookman Old Style" w:hAnsi="Bookman Old Style" w:cs="Arial"/>
          <w:color w:val="000000" w:themeColor="text1"/>
          <w:lang w:val="en-US"/>
        </w:rPr>
        <w:t>II</w:t>
      </w:r>
      <w:r w:rsidR="00930C77">
        <w:rPr>
          <w:rFonts w:ascii="Bookman Old Style" w:hAnsi="Bookman Old Style" w:cs="Arial"/>
          <w:color w:val="000000" w:themeColor="text1"/>
          <w:lang w:val="id-ID"/>
        </w:rPr>
        <w:t>.</w:t>
      </w:r>
    </w:p>
    <w:p w:rsidR="00930C77" w:rsidRDefault="00930C77" w:rsidP="00930C77">
      <w:pPr>
        <w:spacing w:after="120"/>
        <w:jc w:val="both"/>
        <w:rPr>
          <w:rFonts w:ascii="Bookman Old Style" w:hAnsi="Bookman Old Style" w:cs="Arial"/>
          <w:color w:val="000000" w:themeColor="text1"/>
          <w:lang w:val="id-ID"/>
        </w:rPr>
      </w:pPr>
    </w:p>
    <w:p w:rsidR="00930C77" w:rsidRDefault="00930C77" w:rsidP="00930C77">
      <w:pPr>
        <w:spacing w:after="120"/>
        <w:jc w:val="both"/>
        <w:rPr>
          <w:rFonts w:ascii="Bookman Old Style" w:hAnsi="Bookman Old Style" w:cs="Arial"/>
          <w:color w:val="000000" w:themeColor="text1"/>
          <w:lang w:val="id-ID"/>
        </w:rPr>
      </w:pPr>
    </w:p>
    <w:p w:rsidR="00930C77" w:rsidRDefault="00930C77" w:rsidP="00930C77">
      <w:pPr>
        <w:spacing w:after="120"/>
        <w:jc w:val="both"/>
        <w:rPr>
          <w:rFonts w:ascii="Bookman Old Style" w:hAnsi="Bookman Old Style" w:cs="Arial"/>
          <w:color w:val="000000" w:themeColor="text1"/>
          <w:lang w:val="id-ID"/>
        </w:rPr>
      </w:pPr>
    </w:p>
    <w:p w:rsidR="00A75080" w:rsidRDefault="00A75080" w:rsidP="00930C77">
      <w:pPr>
        <w:jc w:val="both"/>
        <w:rPr>
          <w:rFonts w:ascii="Bookman Old Style" w:hAnsi="Bookman Old Style" w:cs="Arial"/>
          <w:color w:val="000000" w:themeColor="text1"/>
          <w:lang w:val="id-ID"/>
        </w:rPr>
      </w:pPr>
    </w:p>
    <w:p w:rsidR="00930C77" w:rsidRPr="00930C77" w:rsidRDefault="00930C77" w:rsidP="00930C77">
      <w:pPr>
        <w:jc w:val="both"/>
        <w:rPr>
          <w:rFonts w:ascii="Bookman Old Style" w:hAnsi="Bookman Old Style" w:cs="Arial"/>
          <w:color w:val="000000" w:themeColor="text1"/>
          <w:lang w:val="id-ID"/>
        </w:rPr>
      </w:pPr>
    </w:p>
    <w:p w:rsidR="001B4904" w:rsidRPr="00930C77" w:rsidRDefault="00B25CD6" w:rsidP="00930C77">
      <w:pPr>
        <w:ind w:left="1560"/>
        <w:jc w:val="center"/>
        <w:rPr>
          <w:rFonts w:ascii="Bookman Old Style" w:hAnsi="Bookman Old Style" w:cs="Arial"/>
          <w:b/>
          <w:color w:val="000000" w:themeColor="text1"/>
          <w:lang w:val="en-US"/>
        </w:rPr>
      </w:pPr>
      <w:r w:rsidRPr="00930C77">
        <w:rPr>
          <w:rFonts w:ascii="Bookman Old Style" w:hAnsi="Bookman Old Style" w:cs="Arial"/>
          <w:b/>
          <w:color w:val="000000" w:themeColor="text1"/>
          <w:lang w:val="en-US"/>
        </w:rPr>
        <w:lastRenderedPageBreak/>
        <w:t>Pasal 7</w:t>
      </w:r>
    </w:p>
    <w:p w:rsidR="00622A8C" w:rsidRDefault="00622A8C" w:rsidP="005E5BD9">
      <w:pPr>
        <w:jc w:val="both"/>
        <w:rPr>
          <w:rFonts w:ascii="Bookman Old Style" w:hAnsi="Bookman Old Style" w:cs="Arial"/>
          <w:lang w:val="en-US"/>
        </w:rPr>
      </w:pPr>
    </w:p>
    <w:p w:rsidR="00FD4EA7" w:rsidRDefault="00FD4EA7" w:rsidP="00930C77">
      <w:pPr>
        <w:pStyle w:val="ListParagraph"/>
        <w:numPr>
          <w:ilvl w:val="0"/>
          <w:numId w:val="15"/>
        </w:numPr>
        <w:ind w:left="2268" w:hanging="425"/>
        <w:jc w:val="both"/>
        <w:rPr>
          <w:rFonts w:ascii="Bookman Old Style" w:hAnsi="Bookman Old Style" w:cs="Arial"/>
          <w:lang w:val="en-US"/>
        </w:rPr>
      </w:pPr>
      <w:r>
        <w:rPr>
          <w:rFonts w:ascii="Bookman Old Style" w:hAnsi="Bookman Old Style" w:cs="Arial"/>
          <w:lang w:val="en-US"/>
        </w:rPr>
        <w:t xml:space="preserve">TPP Kondisi Kerja </w:t>
      </w:r>
      <w:r w:rsidR="00B25CD6">
        <w:rPr>
          <w:rFonts w:ascii="Bookman Old Style" w:hAnsi="Bookman Old Style" w:cs="Arial"/>
          <w:lang w:val="en-US"/>
        </w:rPr>
        <w:t>sebagaimana dimaksud pasal 5</w:t>
      </w:r>
      <w:r w:rsidR="00A80E41">
        <w:rPr>
          <w:rFonts w:ascii="Bookman Old Style" w:hAnsi="Bookman Old Style" w:cs="Arial"/>
          <w:lang w:val="en-US"/>
        </w:rPr>
        <w:t xml:space="preserve"> huruf b </w:t>
      </w:r>
      <w:r>
        <w:rPr>
          <w:rFonts w:ascii="Bookman Old Style" w:hAnsi="Bookman Old Style" w:cs="Arial"/>
          <w:lang w:val="en-US"/>
        </w:rPr>
        <w:t>diberikan pada PNS dengan jabatan yang dipandang memiliki kondisi kerja beresiko tinggi secar</w:t>
      </w:r>
      <w:r w:rsidR="00611C54">
        <w:rPr>
          <w:rFonts w:ascii="Bookman Old Style" w:hAnsi="Bookman Old Style" w:cs="Arial"/>
          <w:lang w:val="en-US"/>
        </w:rPr>
        <w:t>a fisik atau secara administratif</w:t>
      </w:r>
      <w:r>
        <w:rPr>
          <w:rFonts w:ascii="Bookman Old Style" w:hAnsi="Bookman Old Style" w:cs="Arial"/>
          <w:lang w:val="en-US"/>
        </w:rPr>
        <w:t xml:space="preserve"> bagi kelancaran penyelenggaraan pemerintahan, p</w:t>
      </w:r>
      <w:r w:rsidR="00930C77">
        <w:rPr>
          <w:rFonts w:ascii="Bookman Old Style" w:hAnsi="Bookman Old Style" w:cs="Arial"/>
          <w:lang w:val="en-US"/>
        </w:rPr>
        <w:t>embangunan dan pelayanan publik.</w:t>
      </w:r>
    </w:p>
    <w:p w:rsidR="00D43F7D" w:rsidRDefault="00FD4EA7" w:rsidP="00930C77">
      <w:pPr>
        <w:pStyle w:val="ListParagraph"/>
        <w:numPr>
          <w:ilvl w:val="0"/>
          <w:numId w:val="15"/>
        </w:numPr>
        <w:spacing w:before="120"/>
        <w:ind w:left="2268" w:hanging="425"/>
        <w:jc w:val="both"/>
        <w:rPr>
          <w:rFonts w:ascii="Bookman Old Style" w:hAnsi="Bookman Old Style" w:cs="Arial"/>
          <w:lang w:val="en-US"/>
        </w:rPr>
      </w:pPr>
      <w:r>
        <w:rPr>
          <w:rFonts w:ascii="Bookman Old Style" w:hAnsi="Bookman Old Style" w:cs="Arial"/>
          <w:lang w:val="en-US"/>
        </w:rPr>
        <w:t xml:space="preserve">Jabatan dengan kondisi kerja beresiko tinggi </w:t>
      </w:r>
      <w:r w:rsidR="00150D1B">
        <w:rPr>
          <w:rFonts w:ascii="Bookman Old Style" w:hAnsi="Bookman Old Style" w:cs="Arial"/>
          <w:lang w:val="en-US"/>
        </w:rPr>
        <w:t xml:space="preserve">dan besaran TPP Kondisi Kerjanya </w:t>
      </w:r>
      <w:r>
        <w:rPr>
          <w:rFonts w:ascii="Bookman Old Style" w:hAnsi="Bookman Old Style" w:cs="Arial"/>
          <w:lang w:val="en-US"/>
        </w:rPr>
        <w:t xml:space="preserve">sebagaimana dimaksud pada ayat (1) tercantum pada </w:t>
      </w:r>
      <w:r w:rsidRPr="00930C77">
        <w:rPr>
          <w:rFonts w:ascii="Bookman Old Style" w:hAnsi="Bookman Old Style" w:cs="Arial"/>
          <w:color w:val="000000" w:themeColor="text1"/>
          <w:lang w:val="en-US"/>
        </w:rPr>
        <w:t>Lampiran</w:t>
      </w:r>
      <w:r w:rsidR="00B25B07" w:rsidRPr="00930C77">
        <w:rPr>
          <w:rFonts w:ascii="Bookman Old Style" w:hAnsi="Bookman Old Style" w:cs="Arial"/>
          <w:color w:val="000000" w:themeColor="text1"/>
          <w:lang w:val="en-US"/>
        </w:rPr>
        <w:t xml:space="preserve"> </w:t>
      </w:r>
      <w:r w:rsidR="0012720B" w:rsidRPr="00930C77">
        <w:rPr>
          <w:rFonts w:ascii="Bookman Old Style" w:hAnsi="Bookman Old Style" w:cs="Arial"/>
          <w:color w:val="000000" w:themeColor="text1"/>
          <w:lang w:val="en-US"/>
        </w:rPr>
        <w:t>I</w:t>
      </w:r>
      <w:r w:rsidR="00B25B07" w:rsidRPr="00930C77">
        <w:rPr>
          <w:rFonts w:ascii="Bookman Old Style" w:hAnsi="Bookman Old Style" w:cs="Arial"/>
          <w:color w:val="000000" w:themeColor="text1"/>
          <w:lang w:val="en-US"/>
        </w:rPr>
        <w:t>V</w:t>
      </w:r>
      <w:r w:rsidR="00930C77" w:rsidRPr="00930C77">
        <w:rPr>
          <w:rFonts w:ascii="Bookman Old Style" w:hAnsi="Bookman Old Style" w:cs="Arial"/>
          <w:color w:val="000000" w:themeColor="text1"/>
          <w:lang w:val="id-ID"/>
        </w:rPr>
        <w:t>.</w:t>
      </w:r>
    </w:p>
    <w:p w:rsidR="00622A8C" w:rsidRDefault="00622A8C" w:rsidP="00622A8C">
      <w:pPr>
        <w:pStyle w:val="ListParagraph"/>
        <w:ind w:left="1701"/>
        <w:jc w:val="both"/>
        <w:rPr>
          <w:rFonts w:ascii="Bookman Old Style" w:hAnsi="Bookman Old Style" w:cs="Arial"/>
          <w:lang w:val="id-ID"/>
        </w:rPr>
      </w:pPr>
    </w:p>
    <w:p w:rsidR="00930C77" w:rsidRPr="00930C77" w:rsidRDefault="00930C77" w:rsidP="00622A8C">
      <w:pPr>
        <w:pStyle w:val="ListParagraph"/>
        <w:ind w:left="1701"/>
        <w:jc w:val="both"/>
        <w:rPr>
          <w:rFonts w:ascii="Bookman Old Style" w:hAnsi="Bookman Old Style" w:cs="Arial"/>
          <w:lang w:val="id-ID"/>
        </w:rPr>
      </w:pPr>
    </w:p>
    <w:p w:rsidR="00150D1B" w:rsidRPr="00622A8C" w:rsidRDefault="00B25CD6" w:rsidP="00930C77">
      <w:pPr>
        <w:ind w:left="1560"/>
        <w:jc w:val="center"/>
        <w:rPr>
          <w:rFonts w:ascii="Bookman Old Style" w:hAnsi="Bookman Old Style" w:cs="Arial"/>
          <w:b/>
          <w:lang w:val="en-US"/>
        </w:rPr>
      </w:pPr>
      <w:r>
        <w:rPr>
          <w:rFonts w:ascii="Bookman Old Style" w:hAnsi="Bookman Old Style" w:cs="Arial"/>
          <w:b/>
          <w:lang w:val="en-US"/>
        </w:rPr>
        <w:t>Pasal 8</w:t>
      </w:r>
    </w:p>
    <w:p w:rsidR="00197691" w:rsidRPr="00930C77" w:rsidRDefault="00930C77" w:rsidP="00930C77">
      <w:pPr>
        <w:pStyle w:val="ListParagraph"/>
        <w:numPr>
          <w:ilvl w:val="0"/>
          <w:numId w:val="16"/>
        </w:numPr>
        <w:tabs>
          <w:tab w:val="left" w:pos="2385"/>
        </w:tabs>
        <w:spacing w:before="120"/>
        <w:ind w:left="2268" w:hanging="425"/>
        <w:jc w:val="both"/>
        <w:rPr>
          <w:rFonts w:ascii="Bookman Old Style" w:hAnsi="Bookman Old Style" w:cs="Arial"/>
          <w:color w:val="000000" w:themeColor="text1"/>
          <w:lang w:val="en-US"/>
        </w:rPr>
      </w:pPr>
      <w:r>
        <w:rPr>
          <w:rFonts w:ascii="Bookman Old Style" w:hAnsi="Bookman Old Style" w:cs="Arial"/>
          <w:lang w:val="en-US"/>
        </w:rPr>
        <w:t xml:space="preserve">TPP </w:t>
      </w:r>
      <w:r>
        <w:rPr>
          <w:rFonts w:ascii="Bookman Old Style" w:hAnsi="Bookman Old Style" w:cs="Arial"/>
          <w:lang w:val="id-ID"/>
        </w:rPr>
        <w:t>T</w:t>
      </w:r>
      <w:r>
        <w:rPr>
          <w:rFonts w:ascii="Bookman Old Style" w:hAnsi="Bookman Old Style" w:cs="Arial"/>
          <w:lang w:val="en-US"/>
        </w:rPr>
        <w:t xml:space="preserve">empat </w:t>
      </w:r>
      <w:r>
        <w:rPr>
          <w:rFonts w:ascii="Bookman Old Style" w:hAnsi="Bookman Old Style" w:cs="Arial"/>
          <w:lang w:val="id-ID"/>
        </w:rPr>
        <w:t>T</w:t>
      </w:r>
      <w:r w:rsidR="00150D1B">
        <w:rPr>
          <w:rFonts w:ascii="Bookman Old Style" w:hAnsi="Bookman Old Style" w:cs="Arial"/>
          <w:lang w:val="en-US"/>
        </w:rPr>
        <w:t xml:space="preserve">ugas </w:t>
      </w:r>
      <w:r w:rsidR="00A80E41">
        <w:rPr>
          <w:rFonts w:ascii="Bookman Old Style" w:hAnsi="Bookman Old Style" w:cs="Arial"/>
          <w:lang w:val="en-US"/>
        </w:rPr>
        <w:t xml:space="preserve">sebagaimana dimaksud </w:t>
      </w:r>
      <w:r>
        <w:rPr>
          <w:rFonts w:ascii="Bookman Old Style" w:hAnsi="Bookman Old Style" w:cs="Arial"/>
          <w:lang w:val="id-ID"/>
        </w:rPr>
        <w:t>dalam P</w:t>
      </w:r>
      <w:r w:rsidR="00A80E41">
        <w:rPr>
          <w:rFonts w:ascii="Bookman Old Style" w:hAnsi="Bookman Old Style" w:cs="Arial"/>
          <w:lang w:val="en-US"/>
        </w:rPr>
        <w:t xml:space="preserve">asal </w:t>
      </w:r>
      <w:r w:rsidR="00B25CD6">
        <w:rPr>
          <w:rFonts w:ascii="Bookman Old Style" w:hAnsi="Bookman Old Style" w:cs="Arial"/>
          <w:lang w:val="en-US"/>
        </w:rPr>
        <w:t>5</w:t>
      </w:r>
      <w:r w:rsidR="00A80E41">
        <w:rPr>
          <w:rFonts w:ascii="Bookman Old Style" w:hAnsi="Bookman Old Style" w:cs="Arial"/>
          <w:lang w:val="en-US"/>
        </w:rPr>
        <w:t xml:space="preserve"> huruf c </w:t>
      </w:r>
      <w:r w:rsidR="00150D1B">
        <w:rPr>
          <w:rFonts w:ascii="Bookman Old Style" w:hAnsi="Bookman Old Style" w:cs="Arial"/>
          <w:lang w:val="en-US"/>
        </w:rPr>
        <w:t>diberikan pada PNS</w:t>
      </w:r>
      <w:r w:rsidR="00197691">
        <w:rPr>
          <w:rFonts w:ascii="Bookman Old Style" w:hAnsi="Bookman Old Style" w:cs="Arial"/>
          <w:lang w:val="en-US"/>
        </w:rPr>
        <w:t xml:space="preserve"> yang bertugas di tempat terpencil sebagaimana tercantum </w:t>
      </w:r>
      <w:r w:rsidR="00197691" w:rsidRPr="00930C77">
        <w:rPr>
          <w:rFonts w:ascii="Bookman Old Style" w:hAnsi="Bookman Old Style" w:cs="Arial"/>
          <w:color w:val="000000" w:themeColor="text1"/>
          <w:lang w:val="en-US"/>
        </w:rPr>
        <w:t xml:space="preserve">pada Lampiran </w:t>
      </w:r>
      <w:r w:rsidR="00B25B07" w:rsidRPr="00930C77">
        <w:rPr>
          <w:rFonts w:ascii="Bookman Old Style" w:hAnsi="Bookman Old Style" w:cs="Arial"/>
          <w:color w:val="000000" w:themeColor="text1"/>
          <w:lang w:val="en-US"/>
        </w:rPr>
        <w:t>V</w:t>
      </w:r>
      <w:r>
        <w:rPr>
          <w:rFonts w:ascii="Bookman Old Style" w:hAnsi="Bookman Old Style" w:cs="Arial"/>
          <w:color w:val="000000" w:themeColor="text1"/>
          <w:lang w:val="id-ID"/>
        </w:rPr>
        <w:t>.</w:t>
      </w:r>
    </w:p>
    <w:p w:rsidR="00150D1B" w:rsidRDefault="00197691" w:rsidP="00930C77">
      <w:pPr>
        <w:pStyle w:val="ListParagraph"/>
        <w:numPr>
          <w:ilvl w:val="0"/>
          <w:numId w:val="16"/>
        </w:numPr>
        <w:tabs>
          <w:tab w:val="left" w:pos="2385"/>
        </w:tabs>
        <w:spacing w:before="120"/>
        <w:ind w:left="2268" w:hanging="425"/>
        <w:jc w:val="both"/>
        <w:rPr>
          <w:rFonts w:ascii="Bookman Old Style" w:hAnsi="Bookman Old Style" w:cs="Arial"/>
          <w:lang w:val="en-US"/>
        </w:rPr>
      </w:pPr>
      <w:r w:rsidRPr="00930C77">
        <w:rPr>
          <w:rFonts w:ascii="Bookman Old Style" w:hAnsi="Bookman Old Style" w:cs="Arial"/>
          <w:color w:val="000000" w:themeColor="text1"/>
          <w:lang w:val="en-US"/>
        </w:rPr>
        <w:t>PNS sebagaimana dimaksud pada ayat (1) dapat</w:t>
      </w:r>
      <w:r>
        <w:rPr>
          <w:rFonts w:ascii="Bookman Old Style" w:hAnsi="Bookman Old Style" w:cs="Arial"/>
          <w:lang w:val="en-US"/>
        </w:rPr>
        <w:t xml:space="preserve"> menerima TPP tempat tugas setelah dinyatakan benar-benar melaksanakan tugas dengan baik di tempat tugasnya oleh</w:t>
      </w:r>
      <w:r w:rsidR="00930C77">
        <w:rPr>
          <w:rFonts w:ascii="Bookman Old Style" w:hAnsi="Bookman Old Style" w:cs="Arial"/>
          <w:lang w:val="en-US"/>
        </w:rPr>
        <w:t xml:space="preserve"> Kepala Desa dan Camat setempat</w:t>
      </w:r>
      <w:r w:rsidR="00930C77">
        <w:rPr>
          <w:rFonts w:ascii="Bookman Old Style" w:hAnsi="Bookman Old Style" w:cs="Arial"/>
          <w:lang w:val="id-ID"/>
        </w:rPr>
        <w:t>.</w:t>
      </w:r>
    </w:p>
    <w:p w:rsidR="008556FE" w:rsidRDefault="008556FE" w:rsidP="005E5BD9">
      <w:pPr>
        <w:tabs>
          <w:tab w:val="left" w:pos="2205"/>
          <w:tab w:val="left" w:pos="2385"/>
        </w:tabs>
        <w:jc w:val="both"/>
        <w:rPr>
          <w:rFonts w:ascii="Bookman Old Style" w:hAnsi="Bookman Old Style" w:cs="Arial"/>
          <w:lang w:val="en-US"/>
        </w:rPr>
      </w:pPr>
    </w:p>
    <w:p w:rsidR="00611C54" w:rsidRDefault="00B25CD6" w:rsidP="00930C77">
      <w:pPr>
        <w:tabs>
          <w:tab w:val="left" w:pos="2205"/>
          <w:tab w:val="left" w:pos="2385"/>
        </w:tabs>
        <w:ind w:left="1560"/>
        <w:jc w:val="center"/>
        <w:rPr>
          <w:rFonts w:ascii="Bookman Old Style" w:hAnsi="Bookman Old Style" w:cs="Arial"/>
          <w:b/>
          <w:lang w:val="en-US"/>
        </w:rPr>
      </w:pPr>
      <w:r>
        <w:rPr>
          <w:rFonts w:ascii="Bookman Old Style" w:hAnsi="Bookman Old Style" w:cs="Arial"/>
          <w:b/>
          <w:lang w:val="en-US"/>
        </w:rPr>
        <w:t>Pasal 9</w:t>
      </w:r>
    </w:p>
    <w:p w:rsidR="00B477A9" w:rsidRPr="00B477A9" w:rsidRDefault="00B477A9" w:rsidP="00B477A9">
      <w:pPr>
        <w:tabs>
          <w:tab w:val="left" w:pos="2205"/>
          <w:tab w:val="left" w:pos="2385"/>
        </w:tabs>
        <w:jc w:val="center"/>
        <w:rPr>
          <w:rFonts w:ascii="Bookman Old Style" w:hAnsi="Bookman Old Style" w:cs="Arial"/>
          <w:b/>
          <w:lang w:val="en-US"/>
        </w:rPr>
      </w:pPr>
    </w:p>
    <w:p w:rsidR="00611C54" w:rsidRPr="00930C77" w:rsidRDefault="00611C54" w:rsidP="00930C77">
      <w:pPr>
        <w:pStyle w:val="ListParagraph"/>
        <w:numPr>
          <w:ilvl w:val="0"/>
          <w:numId w:val="17"/>
        </w:numPr>
        <w:tabs>
          <w:tab w:val="left" w:pos="2385"/>
        </w:tabs>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TPP kelangkaan profesi</w:t>
      </w:r>
      <w:r w:rsidR="00B25CD6" w:rsidRPr="00930C77">
        <w:rPr>
          <w:rFonts w:ascii="Bookman Old Style" w:hAnsi="Bookman Old Style" w:cs="Arial"/>
          <w:color w:val="000000" w:themeColor="text1"/>
          <w:lang w:val="en-US"/>
        </w:rPr>
        <w:t xml:space="preserve"> sebagaimana dimaksud pasal 5</w:t>
      </w:r>
      <w:r w:rsidR="00A80E41" w:rsidRPr="00930C77">
        <w:rPr>
          <w:rFonts w:ascii="Bookman Old Style" w:hAnsi="Bookman Old Style" w:cs="Arial"/>
          <w:color w:val="000000" w:themeColor="text1"/>
          <w:lang w:val="en-US"/>
        </w:rPr>
        <w:t xml:space="preserve"> huruf d</w:t>
      </w:r>
      <w:r w:rsidRPr="00930C77">
        <w:rPr>
          <w:rFonts w:ascii="Bookman Old Style" w:hAnsi="Bookman Old Style" w:cs="Arial"/>
          <w:color w:val="000000" w:themeColor="text1"/>
          <w:lang w:val="en-US"/>
        </w:rPr>
        <w:t xml:space="preserve"> diberikan</w:t>
      </w:r>
      <w:r w:rsidR="00930C77">
        <w:rPr>
          <w:rFonts w:ascii="Bookman Old Style" w:hAnsi="Bookman Old Style" w:cs="Arial"/>
          <w:color w:val="000000" w:themeColor="text1"/>
          <w:lang w:val="en-US"/>
        </w:rPr>
        <w:t xml:space="preserve"> pada Dokter Ahli RSUD Polewali</w:t>
      </w:r>
      <w:r w:rsidR="00930C77">
        <w:rPr>
          <w:rFonts w:ascii="Bookman Old Style" w:hAnsi="Bookman Old Style" w:cs="Arial"/>
          <w:color w:val="000000" w:themeColor="text1"/>
          <w:lang w:val="id-ID"/>
        </w:rPr>
        <w:t>.</w:t>
      </w:r>
    </w:p>
    <w:p w:rsidR="00611C54" w:rsidRPr="00930C77" w:rsidRDefault="00611C54" w:rsidP="00930C77">
      <w:pPr>
        <w:pStyle w:val="ListParagraph"/>
        <w:numPr>
          <w:ilvl w:val="0"/>
          <w:numId w:val="17"/>
        </w:numPr>
        <w:tabs>
          <w:tab w:val="left" w:pos="2385"/>
        </w:tabs>
        <w:spacing w:before="120"/>
        <w:ind w:left="2268" w:hanging="425"/>
        <w:jc w:val="both"/>
        <w:rPr>
          <w:rFonts w:ascii="Bookman Old Style" w:hAnsi="Bookman Old Style" w:cs="Arial"/>
          <w:color w:val="000000" w:themeColor="text1"/>
          <w:lang w:val="en-US"/>
        </w:rPr>
      </w:pPr>
      <w:r w:rsidRPr="00930C77">
        <w:rPr>
          <w:rFonts w:ascii="Bookman Old Style" w:hAnsi="Bookman Old Style" w:cs="Arial"/>
          <w:color w:val="000000" w:themeColor="text1"/>
          <w:lang w:val="en-US"/>
        </w:rPr>
        <w:t xml:space="preserve">Besaran TPP kelangkaan profesi sebagaimana </w:t>
      </w:r>
      <w:r w:rsidR="001940F3" w:rsidRPr="00930C77">
        <w:rPr>
          <w:rFonts w:ascii="Bookman Old Style" w:hAnsi="Bookman Old Style" w:cs="Arial"/>
          <w:color w:val="000000" w:themeColor="text1"/>
          <w:lang w:val="en-US"/>
        </w:rPr>
        <w:t>tercantum pada Lampiran VI</w:t>
      </w:r>
      <w:r w:rsidR="00930C77">
        <w:rPr>
          <w:rFonts w:ascii="Bookman Old Style" w:hAnsi="Bookman Old Style" w:cs="Arial"/>
          <w:color w:val="000000" w:themeColor="text1"/>
          <w:lang w:val="id-ID"/>
        </w:rPr>
        <w:t>.</w:t>
      </w:r>
    </w:p>
    <w:p w:rsidR="0062342B" w:rsidRDefault="0062342B" w:rsidP="00B477A9">
      <w:pPr>
        <w:tabs>
          <w:tab w:val="left" w:pos="2205"/>
          <w:tab w:val="left" w:pos="2385"/>
        </w:tabs>
        <w:jc w:val="center"/>
        <w:rPr>
          <w:rFonts w:ascii="Bookman Old Style" w:hAnsi="Bookman Old Style" w:cs="Arial"/>
          <w:b/>
          <w:lang w:val="en-US"/>
        </w:rPr>
      </w:pPr>
    </w:p>
    <w:p w:rsidR="00611C54" w:rsidRDefault="00B25CD6" w:rsidP="00930C77">
      <w:pPr>
        <w:tabs>
          <w:tab w:val="left" w:pos="2205"/>
          <w:tab w:val="left" w:pos="2385"/>
        </w:tabs>
        <w:ind w:left="1560"/>
        <w:jc w:val="center"/>
        <w:rPr>
          <w:rFonts w:ascii="Bookman Old Style" w:hAnsi="Bookman Old Style" w:cs="Arial"/>
          <w:b/>
          <w:lang w:val="en-US"/>
        </w:rPr>
      </w:pPr>
      <w:r>
        <w:rPr>
          <w:rFonts w:ascii="Bookman Old Style" w:hAnsi="Bookman Old Style" w:cs="Arial"/>
          <w:b/>
          <w:lang w:val="en-US"/>
        </w:rPr>
        <w:t>Pasal 10</w:t>
      </w:r>
    </w:p>
    <w:p w:rsidR="00B477A9" w:rsidRPr="00B477A9" w:rsidRDefault="00B477A9" w:rsidP="00B477A9">
      <w:pPr>
        <w:tabs>
          <w:tab w:val="left" w:pos="2205"/>
          <w:tab w:val="left" w:pos="2385"/>
        </w:tabs>
        <w:jc w:val="center"/>
        <w:rPr>
          <w:rFonts w:ascii="Bookman Old Style" w:hAnsi="Bookman Old Style" w:cs="Arial"/>
          <w:b/>
          <w:lang w:val="en-US"/>
        </w:rPr>
      </w:pPr>
    </w:p>
    <w:p w:rsidR="008E692D" w:rsidRDefault="008168F6" w:rsidP="00930C77">
      <w:pPr>
        <w:pStyle w:val="ListParagraph"/>
        <w:numPr>
          <w:ilvl w:val="0"/>
          <w:numId w:val="18"/>
        </w:numPr>
        <w:tabs>
          <w:tab w:val="left" w:pos="2385"/>
        </w:tabs>
        <w:ind w:left="2268" w:hanging="425"/>
        <w:jc w:val="both"/>
        <w:rPr>
          <w:rFonts w:ascii="Bookman Old Style" w:hAnsi="Bookman Old Style" w:cs="Arial"/>
          <w:lang w:val="en-US"/>
        </w:rPr>
      </w:pPr>
      <w:r w:rsidRPr="008168F6">
        <w:rPr>
          <w:rFonts w:ascii="Bookman Old Style" w:hAnsi="Bookman Old Style" w:cs="Arial"/>
          <w:lang w:val="en-US"/>
        </w:rPr>
        <w:t xml:space="preserve">TPP Prestasi Kerja </w:t>
      </w:r>
      <w:r w:rsidR="00930C77">
        <w:rPr>
          <w:rFonts w:ascii="Bookman Old Style" w:hAnsi="Bookman Old Style" w:cs="Arial"/>
          <w:lang w:val="en-US"/>
        </w:rPr>
        <w:t xml:space="preserve">sebagaimana dimaksud </w:t>
      </w:r>
      <w:r w:rsidR="00930C77">
        <w:rPr>
          <w:rFonts w:ascii="Bookman Old Style" w:hAnsi="Bookman Old Style" w:cs="Arial"/>
          <w:lang w:val="id-ID"/>
        </w:rPr>
        <w:t>dalam P</w:t>
      </w:r>
      <w:r w:rsidR="00A80E41">
        <w:rPr>
          <w:rFonts w:ascii="Bookman Old Style" w:hAnsi="Bookman Old Style" w:cs="Arial"/>
          <w:lang w:val="en-US"/>
        </w:rPr>
        <w:t xml:space="preserve">asal </w:t>
      </w:r>
      <w:r w:rsidR="00B25CD6">
        <w:rPr>
          <w:rFonts w:ascii="Bookman Old Style" w:hAnsi="Bookman Old Style" w:cs="Arial"/>
          <w:lang w:val="en-US"/>
        </w:rPr>
        <w:t>5</w:t>
      </w:r>
      <w:r w:rsidR="00A80E41">
        <w:rPr>
          <w:rFonts w:ascii="Bookman Old Style" w:hAnsi="Bookman Old Style" w:cs="Arial"/>
          <w:lang w:val="en-US"/>
        </w:rPr>
        <w:t xml:space="preserve"> huruf e </w:t>
      </w:r>
      <w:r w:rsidRPr="008168F6">
        <w:rPr>
          <w:rFonts w:ascii="Bookman Old Style" w:hAnsi="Bookman Old Style" w:cs="Arial"/>
          <w:lang w:val="en-US"/>
        </w:rPr>
        <w:t xml:space="preserve">diberikan pada PNS yang telah berhasil berprestasi secara individu  </w:t>
      </w:r>
      <w:r w:rsidR="00FD70CE">
        <w:rPr>
          <w:rFonts w:ascii="Bookman Old Style" w:hAnsi="Bookman Old Style" w:cs="Arial"/>
          <w:lang w:val="en-US"/>
        </w:rPr>
        <w:t xml:space="preserve">baik sebagai peserta maupun pembina peserta </w:t>
      </w:r>
      <w:r>
        <w:rPr>
          <w:rFonts w:ascii="Bookman Old Style" w:hAnsi="Bookman Old Style" w:cs="Arial"/>
          <w:lang w:val="en-US"/>
        </w:rPr>
        <w:t>dalam kegiatan tertentu yang mengharumkan nama daerah di tingkat Propinsi dan Nasional dibuktikan deng</w:t>
      </w:r>
      <w:r w:rsidR="00930C77">
        <w:rPr>
          <w:rFonts w:ascii="Bookman Old Style" w:hAnsi="Bookman Old Style" w:cs="Arial"/>
          <w:lang w:val="en-US"/>
        </w:rPr>
        <w:t>an penghargaan resmi Pemerintah</w:t>
      </w:r>
      <w:r w:rsidR="00930C77">
        <w:rPr>
          <w:rFonts w:ascii="Bookman Old Style" w:hAnsi="Bookman Old Style" w:cs="Arial"/>
          <w:lang w:val="id-ID"/>
        </w:rPr>
        <w:t>.</w:t>
      </w:r>
    </w:p>
    <w:p w:rsidR="00FD70CE" w:rsidRDefault="00FD70CE" w:rsidP="00930C77">
      <w:pPr>
        <w:pStyle w:val="ListParagraph"/>
        <w:numPr>
          <w:ilvl w:val="0"/>
          <w:numId w:val="18"/>
        </w:numPr>
        <w:tabs>
          <w:tab w:val="left" w:pos="2385"/>
        </w:tabs>
        <w:spacing w:before="120"/>
        <w:ind w:left="2268" w:hanging="425"/>
        <w:jc w:val="both"/>
        <w:rPr>
          <w:rFonts w:ascii="Bookman Old Style" w:hAnsi="Bookman Old Style" w:cs="Arial"/>
          <w:lang w:val="en-US"/>
        </w:rPr>
      </w:pPr>
      <w:r>
        <w:rPr>
          <w:rFonts w:ascii="Bookman Old Style" w:hAnsi="Bookman Old Style" w:cs="Arial"/>
          <w:lang w:val="en-US"/>
        </w:rPr>
        <w:t xml:space="preserve">Penetapan PNS berprestasi sebagaimana dimaksud pada ayat (1) diatur lebih lanjut melalui </w:t>
      </w:r>
      <w:r w:rsidR="00692F9D">
        <w:rPr>
          <w:rFonts w:ascii="Bookman Old Style" w:hAnsi="Bookman Old Style" w:cs="Arial"/>
          <w:lang w:val="en-US"/>
        </w:rPr>
        <w:t>Keputusan</w:t>
      </w:r>
      <w:r w:rsidR="00930C77">
        <w:rPr>
          <w:rFonts w:ascii="Bookman Old Style" w:hAnsi="Bookman Old Style" w:cs="Arial"/>
          <w:lang w:val="en-US"/>
        </w:rPr>
        <w:t xml:space="preserve"> Bupati</w:t>
      </w:r>
      <w:r w:rsidR="00930C77">
        <w:rPr>
          <w:rFonts w:ascii="Bookman Old Style" w:hAnsi="Bookman Old Style" w:cs="Arial"/>
          <w:lang w:val="id-ID"/>
        </w:rPr>
        <w:t>.</w:t>
      </w:r>
    </w:p>
    <w:p w:rsidR="008168F6" w:rsidRPr="00930C77" w:rsidRDefault="00FD70CE" w:rsidP="00930C77">
      <w:pPr>
        <w:pStyle w:val="ListParagraph"/>
        <w:numPr>
          <w:ilvl w:val="0"/>
          <w:numId w:val="18"/>
        </w:numPr>
        <w:tabs>
          <w:tab w:val="left" w:pos="2385"/>
        </w:tabs>
        <w:spacing w:before="120"/>
        <w:ind w:left="2268" w:hanging="425"/>
        <w:jc w:val="both"/>
        <w:rPr>
          <w:rFonts w:ascii="Bookman Old Style" w:hAnsi="Bookman Old Style" w:cs="Arial"/>
          <w:color w:val="000000" w:themeColor="text1"/>
          <w:lang w:val="en-US"/>
        </w:rPr>
      </w:pPr>
      <w:r>
        <w:rPr>
          <w:rFonts w:ascii="Bookman Old Style" w:hAnsi="Bookman Old Style" w:cs="Arial"/>
          <w:lang w:val="en-US"/>
        </w:rPr>
        <w:t xml:space="preserve">TPP Prestasi Kerja diberikan kepada PNS untuk setiap prestasi yang diperolehnya pada tahun berkenaan dengan besaran TPP sebagaimana tercantum pada </w:t>
      </w:r>
      <w:r w:rsidRPr="00930C77">
        <w:rPr>
          <w:rFonts w:ascii="Bookman Old Style" w:hAnsi="Bookman Old Style" w:cs="Arial"/>
          <w:color w:val="000000" w:themeColor="text1"/>
          <w:lang w:val="en-US"/>
        </w:rPr>
        <w:t>Lampiran</w:t>
      </w:r>
      <w:r w:rsidR="007A450B" w:rsidRPr="00930C77">
        <w:rPr>
          <w:rFonts w:ascii="Bookman Old Style" w:hAnsi="Bookman Old Style" w:cs="Arial"/>
          <w:color w:val="000000" w:themeColor="text1"/>
          <w:lang w:val="en-US"/>
        </w:rPr>
        <w:t xml:space="preserve"> </w:t>
      </w:r>
      <w:r w:rsidR="00435043" w:rsidRPr="00930C77">
        <w:rPr>
          <w:rFonts w:ascii="Bookman Old Style" w:hAnsi="Bookman Old Style" w:cs="Arial"/>
          <w:color w:val="000000" w:themeColor="text1"/>
          <w:lang w:val="en-US"/>
        </w:rPr>
        <w:t>VII</w:t>
      </w:r>
      <w:r w:rsidR="00930C77" w:rsidRPr="00930C77">
        <w:rPr>
          <w:rFonts w:ascii="Bookman Old Style" w:hAnsi="Bookman Old Style" w:cs="Arial"/>
          <w:color w:val="000000" w:themeColor="text1"/>
          <w:lang w:val="id-ID"/>
        </w:rPr>
        <w:t>.</w:t>
      </w:r>
    </w:p>
    <w:p w:rsidR="00930C77" w:rsidRPr="00930C77" w:rsidRDefault="00930C77" w:rsidP="00930C77">
      <w:pPr>
        <w:pStyle w:val="ListParagraph"/>
        <w:tabs>
          <w:tab w:val="left" w:pos="2385"/>
        </w:tabs>
        <w:spacing w:before="120"/>
        <w:ind w:left="2268"/>
        <w:jc w:val="both"/>
        <w:rPr>
          <w:rFonts w:ascii="Bookman Old Style" w:hAnsi="Bookman Old Style" w:cs="Arial"/>
          <w:color w:val="000000" w:themeColor="text1"/>
          <w:lang w:val="en-US"/>
        </w:rPr>
      </w:pPr>
    </w:p>
    <w:p w:rsidR="00FD70CE" w:rsidRDefault="00FD70CE" w:rsidP="005E5BD9">
      <w:pPr>
        <w:tabs>
          <w:tab w:val="left" w:pos="2205"/>
          <w:tab w:val="left" w:pos="2385"/>
        </w:tabs>
        <w:jc w:val="both"/>
        <w:rPr>
          <w:rFonts w:ascii="Bookman Old Style" w:hAnsi="Bookman Old Style" w:cs="Arial"/>
          <w:lang w:val="en-US"/>
        </w:rPr>
      </w:pPr>
    </w:p>
    <w:p w:rsidR="00FD70CE" w:rsidRPr="00B477A9" w:rsidRDefault="00B25CD6" w:rsidP="00930C77">
      <w:pPr>
        <w:tabs>
          <w:tab w:val="left" w:pos="2205"/>
          <w:tab w:val="left" w:pos="2385"/>
        </w:tabs>
        <w:ind w:left="1560"/>
        <w:jc w:val="center"/>
        <w:rPr>
          <w:rFonts w:ascii="Bookman Old Style" w:hAnsi="Bookman Old Style" w:cs="Arial"/>
          <w:b/>
          <w:lang w:val="en-US"/>
        </w:rPr>
      </w:pPr>
      <w:r>
        <w:rPr>
          <w:rFonts w:ascii="Bookman Old Style" w:hAnsi="Bookman Old Style" w:cs="Arial"/>
          <w:b/>
          <w:lang w:val="en-US"/>
        </w:rPr>
        <w:t>Pasal 11</w:t>
      </w:r>
    </w:p>
    <w:p w:rsidR="00975130" w:rsidRDefault="00975130" w:rsidP="005E5BD9">
      <w:pPr>
        <w:tabs>
          <w:tab w:val="left" w:pos="2205"/>
          <w:tab w:val="left" w:pos="2385"/>
        </w:tabs>
        <w:jc w:val="both"/>
        <w:rPr>
          <w:rFonts w:ascii="Bookman Old Style" w:hAnsi="Bookman Old Style" w:cs="Arial"/>
          <w:lang w:val="en-US"/>
        </w:rPr>
      </w:pPr>
    </w:p>
    <w:p w:rsidR="00A80E41" w:rsidRPr="00930C77" w:rsidRDefault="00A80E41" w:rsidP="00930C77">
      <w:pPr>
        <w:pStyle w:val="ListParagraph"/>
        <w:numPr>
          <w:ilvl w:val="0"/>
          <w:numId w:val="31"/>
        </w:numPr>
        <w:spacing w:after="120"/>
        <w:ind w:left="2268" w:hanging="425"/>
        <w:jc w:val="both"/>
        <w:rPr>
          <w:rFonts w:ascii="Bookman Old Style" w:hAnsi="Bookman Old Style" w:cs="Arial"/>
          <w:lang w:val="en-US"/>
        </w:rPr>
      </w:pPr>
      <w:r w:rsidRPr="00930C77">
        <w:rPr>
          <w:rFonts w:ascii="Bookman Old Style" w:hAnsi="Bookman Old Style" w:cs="Arial"/>
          <w:lang w:val="en-US"/>
        </w:rPr>
        <w:t xml:space="preserve">TPP </w:t>
      </w:r>
      <w:r w:rsidRPr="00930C77">
        <w:rPr>
          <w:rFonts w:ascii="Bookman Old Style" w:hAnsi="Bookman Old Style" w:cs="Arial"/>
          <w:lang w:val="id-ID"/>
        </w:rPr>
        <w:t>u</w:t>
      </w:r>
      <w:r w:rsidRPr="00930C77">
        <w:rPr>
          <w:rFonts w:ascii="Bookman Old Style" w:hAnsi="Bookman Old Style" w:cs="Arial"/>
          <w:lang w:val="en-US"/>
        </w:rPr>
        <w:t xml:space="preserve">ang </w:t>
      </w:r>
      <w:r w:rsidRPr="00930C77">
        <w:rPr>
          <w:rFonts w:ascii="Bookman Old Style" w:hAnsi="Bookman Old Style" w:cs="Arial"/>
          <w:lang w:val="id-ID"/>
        </w:rPr>
        <w:t>m</w:t>
      </w:r>
      <w:r w:rsidRPr="00930C77">
        <w:rPr>
          <w:rFonts w:ascii="Bookman Old Style" w:hAnsi="Bookman Old Style" w:cs="Arial"/>
          <w:lang w:val="en-US"/>
        </w:rPr>
        <w:t xml:space="preserve">akan sebagaimana dimaksud dalam Pasal </w:t>
      </w:r>
      <w:r w:rsidR="00B25CD6" w:rsidRPr="00930C77">
        <w:rPr>
          <w:rFonts w:ascii="Bookman Old Style" w:hAnsi="Bookman Old Style" w:cs="Arial"/>
          <w:lang w:val="en-US"/>
        </w:rPr>
        <w:t>5</w:t>
      </w:r>
      <w:r w:rsidRPr="00930C77">
        <w:rPr>
          <w:rFonts w:ascii="Bookman Old Style" w:hAnsi="Bookman Old Style" w:cs="Arial"/>
          <w:lang w:val="en-US"/>
        </w:rPr>
        <w:t xml:space="preserve"> huruf f diberikan kepada PNS sesuai dengan alokasi anggaran yang tercantum pada Anggaran Pendapatan dan Belanja Daerah.</w:t>
      </w:r>
    </w:p>
    <w:p w:rsidR="00FD70CE" w:rsidRPr="00930C77" w:rsidRDefault="00A80E41" w:rsidP="00930C77">
      <w:pPr>
        <w:pStyle w:val="ListParagraph"/>
        <w:numPr>
          <w:ilvl w:val="0"/>
          <w:numId w:val="31"/>
        </w:numPr>
        <w:spacing w:after="120"/>
        <w:ind w:left="2268" w:hanging="425"/>
        <w:jc w:val="both"/>
        <w:rPr>
          <w:rFonts w:ascii="Bookman Old Style" w:hAnsi="Bookman Old Style" w:cs="Arial"/>
          <w:lang w:val="en-US"/>
        </w:rPr>
      </w:pPr>
      <w:r w:rsidRPr="00930C77">
        <w:rPr>
          <w:rFonts w:ascii="Bookman Old Style" w:hAnsi="Bookman Old Style" w:cs="Arial"/>
          <w:lang w:val="en-US"/>
        </w:rPr>
        <w:t xml:space="preserve">TPP </w:t>
      </w:r>
      <w:r w:rsidRPr="00930C77">
        <w:rPr>
          <w:rFonts w:ascii="Bookman Old Style" w:hAnsi="Bookman Old Style" w:cs="Arial"/>
          <w:lang w:val="id-ID"/>
        </w:rPr>
        <w:t>u</w:t>
      </w:r>
      <w:r w:rsidRPr="00930C77">
        <w:rPr>
          <w:rFonts w:ascii="Bookman Old Style" w:hAnsi="Bookman Old Style" w:cs="Arial"/>
          <w:lang w:val="en-US"/>
        </w:rPr>
        <w:t xml:space="preserve">ang </w:t>
      </w:r>
      <w:r w:rsidRPr="00930C77">
        <w:rPr>
          <w:rFonts w:ascii="Bookman Old Style" w:hAnsi="Bookman Old Style" w:cs="Arial"/>
          <w:lang w:val="id-ID"/>
        </w:rPr>
        <w:t>m</w:t>
      </w:r>
      <w:r w:rsidRPr="00930C77">
        <w:rPr>
          <w:rFonts w:ascii="Bookman Old Style" w:hAnsi="Bookman Old Style" w:cs="Arial"/>
          <w:lang w:val="en-US"/>
        </w:rPr>
        <w:t>akan sebagaimana dimaksud pada ayat (1) dikecualikan bagi PNS yang sudah menerima uang makan harian dan tidak masuk kerja karena tugas luar daerah, alpa, sakit, tugas belajar, cuti dan alasan lainnya yang menyebabkan seorang PNS tidak masuk kerja;</w:t>
      </w:r>
    </w:p>
    <w:p w:rsidR="00930C77" w:rsidRDefault="00930C77" w:rsidP="00930C77">
      <w:pPr>
        <w:spacing w:after="120"/>
        <w:jc w:val="both"/>
        <w:rPr>
          <w:rFonts w:ascii="Bookman Old Style" w:hAnsi="Bookman Old Style" w:cs="Arial"/>
          <w:lang w:val="id-ID"/>
        </w:rPr>
      </w:pPr>
    </w:p>
    <w:p w:rsidR="00930C77" w:rsidRDefault="00930C77" w:rsidP="00930C77">
      <w:pPr>
        <w:spacing w:after="120"/>
        <w:jc w:val="both"/>
        <w:rPr>
          <w:rFonts w:ascii="Bookman Old Style" w:hAnsi="Bookman Old Style" w:cs="Arial"/>
          <w:lang w:val="id-ID"/>
        </w:rPr>
      </w:pPr>
    </w:p>
    <w:p w:rsidR="00930C77" w:rsidRDefault="00930C77" w:rsidP="00930C77">
      <w:pPr>
        <w:spacing w:after="120"/>
        <w:jc w:val="both"/>
        <w:rPr>
          <w:rFonts w:ascii="Bookman Old Style" w:hAnsi="Bookman Old Style" w:cs="Arial"/>
          <w:lang w:val="id-ID"/>
        </w:rPr>
      </w:pPr>
    </w:p>
    <w:p w:rsidR="00930C77" w:rsidRPr="00930C77" w:rsidRDefault="00930C77" w:rsidP="00930C77">
      <w:pPr>
        <w:spacing w:after="120"/>
        <w:jc w:val="both"/>
        <w:rPr>
          <w:rFonts w:ascii="Bookman Old Style" w:hAnsi="Bookman Old Style" w:cs="Arial"/>
          <w:lang w:val="id-ID"/>
        </w:rPr>
      </w:pPr>
    </w:p>
    <w:p w:rsidR="007C3056" w:rsidRPr="00656A03" w:rsidRDefault="00B25CD6" w:rsidP="00930C77">
      <w:pPr>
        <w:pStyle w:val="ListParagraph"/>
        <w:tabs>
          <w:tab w:val="left" w:pos="2205"/>
          <w:tab w:val="left" w:pos="2385"/>
        </w:tabs>
        <w:spacing w:before="120"/>
        <w:ind w:left="1560"/>
        <w:jc w:val="center"/>
        <w:rPr>
          <w:rFonts w:ascii="Bookman Old Style" w:hAnsi="Bookman Old Style" w:cs="Arial"/>
          <w:b/>
          <w:lang w:val="en-US"/>
        </w:rPr>
      </w:pPr>
      <w:r>
        <w:rPr>
          <w:rFonts w:ascii="Bookman Old Style" w:hAnsi="Bookman Old Style" w:cs="Arial"/>
          <w:b/>
          <w:lang w:val="en-US"/>
        </w:rPr>
        <w:lastRenderedPageBreak/>
        <w:t>Pasal 12</w:t>
      </w:r>
    </w:p>
    <w:p w:rsidR="00656A03" w:rsidRDefault="00656A03" w:rsidP="00656A03">
      <w:pPr>
        <w:pStyle w:val="ListParagraph"/>
        <w:tabs>
          <w:tab w:val="left" w:pos="2205"/>
          <w:tab w:val="left" w:pos="2385"/>
        </w:tabs>
        <w:ind w:left="1701"/>
        <w:jc w:val="both"/>
        <w:rPr>
          <w:rFonts w:ascii="Bookman Old Style" w:hAnsi="Bookman Old Style" w:cs="Arial"/>
          <w:lang w:val="en-US"/>
        </w:rPr>
      </w:pPr>
    </w:p>
    <w:p w:rsidR="007A450B" w:rsidRDefault="0002422D" w:rsidP="00930C77">
      <w:pPr>
        <w:pStyle w:val="ListParagraph"/>
        <w:numPr>
          <w:ilvl w:val="0"/>
          <w:numId w:val="24"/>
        </w:numPr>
        <w:ind w:left="2268" w:hanging="425"/>
        <w:jc w:val="both"/>
        <w:rPr>
          <w:rFonts w:ascii="Bookman Old Style" w:hAnsi="Bookman Old Style" w:cs="Arial"/>
          <w:lang w:val="en-US"/>
        </w:rPr>
      </w:pPr>
      <w:r>
        <w:rPr>
          <w:rFonts w:ascii="Bookman Old Style" w:hAnsi="Bookman Old Style" w:cs="Arial"/>
          <w:lang w:val="en-US"/>
        </w:rPr>
        <w:t xml:space="preserve">Para Pejabat </w:t>
      </w:r>
      <w:r w:rsidR="007C3056" w:rsidRPr="00656A03">
        <w:rPr>
          <w:rFonts w:ascii="Bookman Old Style" w:hAnsi="Bookman Old Style" w:cs="Arial"/>
          <w:lang w:val="en-US"/>
        </w:rPr>
        <w:t>yang dikecualikan menyusun Lapora</w:t>
      </w:r>
      <w:r w:rsidR="00930C77">
        <w:rPr>
          <w:rFonts w:ascii="Bookman Old Style" w:hAnsi="Bookman Old Style" w:cs="Arial"/>
          <w:lang w:val="en-US"/>
        </w:rPr>
        <w:t xml:space="preserve">n HKP sebagaimana dimaksud </w:t>
      </w:r>
      <w:r w:rsidR="00930C77">
        <w:rPr>
          <w:rFonts w:ascii="Bookman Old Style" w:hAnsi="Bookman Old Style" w:cs="Arial"/>
          <w:lang w:val="id-ID"/>
        </w:rPr>
        <w:t>dalam P</w:t>
      </w:r>
      <w:r w:rsidR="00656A03">
        <w:rPr>
          <w:rFonts w:ascii="Bookman Old Style" w:hAnsi="Bookman Old Style" w:cs="Arial"/>
          <w:lang w:val="en-US"/>
        </w:rPr>
        <w:t xml:space="preserve">asal </w:t>
      </w:r>
      <w:r w:rsidR="00B25CD6">
        <w:rPr>
          <w:rFonts w:ascii="Bookman Old Style" w:hAnsi="Bookman Old Style" w:cs="Arial"/>
          <w:lang w:val="en-US"/>
        </w:rPr>
        <w:t>6</w:t>
      </w:r>
      <w:r w:rsidR="00656A03">
        <w:rPr>
          <w:rFonts w:ascii="Bookman Old Style" w:hAnsi="Bookman Old Style" w:cs="Arial"/>
          <w:lang w:val="en-US"/>
        </w:rPr>
        <w:t xml:space="preserve"> </w:t>
      </w:r>
      <w:r w:rsidR="007C3056" w:rsidRPr="00656A03">
        <w:rPr>
          <w:rFonts w:ascii="Bookman Old Style" w:hAnsi="Bookman Old Style" w:cs="Arial"/>
          <w:lang w:val="en-US"/>
        </w:rPr>
        <w:t xml:space="preserve">ayat (1), diberikan TPP </w:t>
      </w:r>
      <w:r w:rsidR="007A450B">
        <w:rPr>
          <w:rFonts w:ascii="Bookman Old Style" w:hAnsi="Bookman Old Style" w:cs="Arial"/>
          <w:lang w:val="en-US"/>
        </w:rPr>
        <w:t xml:space="preserve">Beban Kerja, TPP Kondisi Kerja dan TPP </w:t>
      </w:r>
      <w:r>
        <w:rPr>
          <w:rFonts w:ascii="Bookman Old Style" w:hAnsi="Bookman Old Style" w:cs="Arial"/>
          <w:lang w:val="en-US"/>
        </w:rPr>
        <w:t>lainnya sesuai dengan ketentuan yang diatur dalam Peraturan ini</w:t>
      </w:r>
      <w:r w:rsidR="00930C77">
        <w:rPr>
          <w:rFonts w:ascii="Bookman Old Style" w:hAnsi="Bookman Old Style" w:cs="Arial"/>
          <w:lang w:val="id-ID"/>
        </w:rPr>
        <w:t>.</w:t>
      </w:r>
    </w:p>
    <w:p w:rsidR="00D73ACF" w:rsidRDefault="00D73ACF" w:rsidP="00930C77">
      <w:pPr>
        <w:pStyle w:val="ListParagraph"/>
        <w:numPr>
          <w:ilvl w:val="0"/>
          <w:numId w:val="24"/>
        </w:numPr>
        <w:spacing w:before="120"/>
        <w:ind w:left="2268" w:hanging="425"/>
        <w:jc w:val="both"/>
        <w:rPr>
          <w:rFonts w:ascii="Bookman Old Style" w:hAnsi="Bookman Old Style" w:cs="Arial"/>
          <w:lang w:val="en-US"/>
        </w:rPr>
      </w:pPr>
      <w:r>
        <w:rPr>
          <w:rFonts w:ascii="Bookman Old Style" w:hAnsi="Bookman Old Style" w:cs="Arial"/>
          <w:lang w:val="en-US"/>
        </w:rPr>
        <w:t xml:space="preserve">Sekretaris Daerah memperoleh TPP Beban </w:t>
      </w:r>
      <w:r w:rsidR="00154A51">
        <w:rPr>
          <w:rFonts w:ascii="Bookman Old Style" w:hAnsi="Bookman Old Style" w:cs="Arial"/>
          <w:lang w:val="en-US"/>
        </w:rPr>
        <w:t>Kerja sebesar 5</w:t>
      </w:r>
      <w:r>
        <w:rPr>
          <w:rFonts w:ascii="Bookman Old Style" w:hAnsi="Bookman Old Style" w:cs="Arial"/>
          <w:lang w:val="en-US"/>
        </w:rPr>
        <w:t>0% dari akumulasi poin beban kerja para Kepala Bagian dalam lingkungan Satuan Kerja</w:t>
      </w:r>
      <w:r w:rsidR="00B25CD6">
        <w:rPr>
          <w:rFonts w:ascii="Bookman Old Style" w:hAnsi="Bookman Old Style" w:cs="Arial"/>
          <w:lang w:val="en-US"/>
        </w:rPr>
        <w:t xml:space="preserve"> Sekretariat Daerah</w:t>
      </w:r>
      <w:r w:rsidR="00930C77">
        <w:rPr>
          <w:rFonts w:ascii="Bookman Old Style" w:hAnsi="Bookman Old Style" w:cs="Arial"/>
          <w:lang w:val="id-ID"/>
        </w:rPr>
        <w:t>.</w:t>
      </w:r>
    </w:p>
    <w:p w:rsidR="00DB54EC" w:rsidRPr="00930C77" w:rsidRDefault="00DB54EC" w:rsidP="00930C77">
      <w:pPr>
        <w:pStyle w:val="ListParagraph"/>
        <w:numPr>
          <w:ilvl w:val="0"/>
          <w:numId w:val="24"/>
        </w:numPr>
        <w:spacing w:before="120"/>
        <w:ind w:left="2268" w:hanging="425"/>
        <w:jc w:val="both"/>
        <w:rPr>
          <w:rFonts w:ascii="Bookman Old Style" w:hAnsi="Bookman Old Style" w:cs="Arial"/>
          <w:lang w:val="en-US"/>
        </w:rPr>
      </w:pPr>
      <w:r>
        <w:rPr>
          <w:rFonts w:ascii="Bookman Old Style" w:hAnsi="Bookman Old Style" w:cs="Arial"/>
          <w:lang w:val="en-US"/>
        </w:rPr>
        <w:t>Sekretaris DPRD memp</w:t>
      </w:r>
      <w:r w:rsidR="00154A51">
        <w:rPr>
          <w:rFonts w:ascii="Bookman Old Style" w:hAnsi="Bookman Old Style" w:cs="Arial"/>
          <w:lang w:val="en-US"/>
        </w:rPr>
        <w:t>eroleh TPP Beban Kerja sebesar 5</w:t>
      </w:r>
      <w:r>
        <w:rPr>
          <w:rFonts w:ascii="Bookman Old Style" w:hAnsi="Bookman Old Style" w:cs="Arial"/>
          <w:lang w:val="en-US"/>
        </w:rPr>
        <w:t xml:space="preserve">0% </w:t>
      </w:r>
      <w:r w:rsidRPr="00656A03">
        <w:rPr>
          <w:rFonts w:ascii="Bookman Old Style" w:hAnsi="Bookman Old Style" w:cs="Arial"/>
          <w:lang w:val="en-US"/>
        </w:rPr>
        <w:t xml:space="preserve">dari akumulasi poin </w:t>
      </w:r>
      <w:r>
        <w:rPr>
          <w:rFonts w:ascii="Bookman Old Style" w:hAnsi="Bookman Old Style" w:cs="Arial"/>
          <w:lang w:val="en-US"/>
        </w:rPr>
        <w:t xml:space="preserve">beban kerja </w:t>
      </w:r>
      <w:r w:rsidRPr="00656A03">
        <w:rPr>
          <w:rFonts w:ascii="Bookman Old Style" w:hAnsi="Bookman Old Style" w:cs="Arial"/>
          <w:lang w:val="en-US"/>
        </w:rPr>
        <w:t xml:space="preserve">para </w:t>
      </w:r>
      <w:r>
        <w:rPr>
          <w:rFonts w:ascii="Bookman Old Style" w:hAnsi="Bookman Old Style" w:cs="Arial"/>
          <w:lang w:val="en-US"/>
        </w:rPr>
        <w:t>Kepala Bagian d</w:t>
      </w:r>
      <w:r w:rsidR="00930C77">
        <w:rPr>
          <w:rFonts w:ascii="Bookman Old Style" w:hAnsi="Bookman Old Style" w:cs="Arial"/>
          <w:lang w:val="en-US"/>
        </w:rPr>
        <w:t>alam lingkungan Satuan Kerjanya</w:t>
      </w:r>
      <w:r w:rsidR="00930C77">
        <w:rPr>
          <w:rFonts w:ascii="Bookman Old Style" w:hAnsi="Bookman Old Style" w:cs="Arial"/>
          <w:lang w:val="id-ID"/>
        </w:rPr>
        <w:t>.</w:t>
      </w:r>
    </w:p>
    <w:p w:rsidR="00DB54EC" w:rsidRPr="00930C77" w:rsidRDefault="0002422D" w:rsidP="00930C77">
      <w:pPr>
        <w:pStyle w:val="ListParagraph"/>
        <w:numPr>
          <w:ilvl w:val="0"/>
          <w:numId w:val="24"/>
        </w:numPr>
        <w:spacing w:before="120"/>
        <w:ind w:left="2268" w:hanging="425"/>
        <w:jc w:val="both"/>
        <w:rPr>
          <w:rFonts w:ascii="Bookman Old Style" w:hAnsi="Bookman Old Style" w:cs="Arial"/>
          <w:lang w:val="en-US"/>
        </w:rPr>
      </w:pPr>
      <w:r w:rsidRPr="00930C77">
        <w:rPr>
          <w:rFonts w:ascii="Bookman Old Style" w:hAnsi="Bookman Old Style" w:cs="Arial"/>
          <w:lang w:val="en-US"/>
        </w:rPr>
        <w:t xml:space="preserve">Para Asisten Sekretariat Daerah memperoleh </w:t>
      </w:r>
      <w:r w:rsidR="007A450B" w:rsidRPr="00930C77">
        <w:rPr>
          <w:rFonts w:ascii="Bookman Old Style" w:hAnsi="Bookman Old Style" w:cs="Arial"/>
          <w:lang w:val="en-US"/>
        </w:rPr>
        <w:t xml:space="preserve">TPP Beban </w:t>
      </w:r>
      <w:r w:rsidR="006E2016" w:rsidRPr="00930C77">
        <w:rPr>
          <w:rFonts w:ascii="Bookman Old Style" w:hAnsi="Bookman Old Style" w:cs="Arial"/>
          <w:lang w:val="en-US"/>
        </w:rPr>
        <w:t xml:space="preserve">Kerja </w:t>
      </w:r>
      <w:r w:rsidR="00154A51" w:rsidRPr="00930C77">
        <w:rPr>
          <w:rFonts w:ascii="Bookman Old Style" w:hAnsi="Bookman Old Style" w:cs="Arial"/>
          <w:lang w:val="en-US"/>
        </w:rPr>
        <w:t>sebesar 5</w:t>
      </w:r>
      <w:r w:rsidRPr="00930C77">
        <w:rPr>
          <w:rFonts w:ascii="Bookman Old Style" w:hAnsi="Bookman Old Style" w:cs="Arial"/>
          <w:lang w:val="en-US"/>
        </w:rPr>
        <w:t xml:space="preserve">0% </w:t>
      </w:r>
      <w:r w:rsidR="007C3056" w:rsidRPr="00930C77">
        <w:rPr>
          <w:rFonts w:ascii="Bookman Old Style" w:hAnsi="Bookman Old Style" w:cs="Arial"/>
          <w:lang w:val="en-US"/>
        </w:rPr>
        <w:t xml:space="preserve">dari akumulasi poin </w:t>
      </w:r>
      <w:r w:rsidR="00656A03" w:rsidRPr="00930C77">
        <w:rPr>
          <w:rFonts w:ascii="Bookman Old Style" w:hAnsi="Bookman Old Style" w:cs="Arial"/>
          <w:lang w:val="en-US"/>
        </w:rPr>
        <w:t xml:space="preserve">beban kerja </w:t>
      </w:r>
      <w:r w:rsidR="007C3056" w:rsidRPr="00930C77">
        <w:rPr>
          <w:rFonts w:ascii="Bookman Old Style" w:hAnsi="Bookman Old Style" w:cs="Arial"/>
          <w:lang w:val="en-US"/>
        </w:rPr>
        <w:t xml:space="preserve">para </w:t>
      </w:r>
      <w:r w:rsidRPr="00930C77">
        <w:rPr>
          <w:rFonts w:ascii="Bookman Old Style" w:hAnsi="Bookman Old Style" w:cs="Arial"/>
          <w:lang w:val="en-US"/>
        </w:rPr>
        <w:t>Kepala Bagian dalam lingkup tanggung jawabnya</w:t>
      </w:r>
      <w:r w:rsidR="00930C77">
        <w:rPr>
          <w:rFonts w:ascii="Bookman Old Style" w:hAnsi="Bookman Old Style" w:cs="Arial"/>
          <w:lang w:val="id-ID"/>
        </w:rPr>
        <w:t>.</w:t>
      </w:r>
    </w:p>
    <w:p w:rsidR="00DB54EC" w:rsidRPr="00930C77" w:rsidRDefault="00DB54EC" w:rsidP="00930C77">
      <w:pPr>
        <w:pStyle w:val="ListParagraph"/>
        <w:numPr>
          <w:ilvl w:val="0"/>
          <w:numId w:val="24"/>
        </w:numPr>
        <w:spacing w:before="120"/>
        <w:ind w:left="2268" w:hanging="425"/>
        <w:jc w:val="both"/>
        <w:rPr>
          <w:rFonts w:ascii="Bookman Old Style" w:hAnsi="Bookman Old Style" w:cs="Arial"/>
          <w:lang w:val="en-US"/>
        </w:rPr>
      </w:pPr>
      <w:r w:rsidRPr="00930C77">
        <w:rPr>
          <w:rFonts w:ascii="Bookman Old Style" w:hAnsi="Bookman Old Style" w:cs="Arial"/>
          <w:lang w:val="en-US"/>
        </w:rPr>
        <w:t>Inspektur, para Kepala Badan dan Kepala Dinas memp</w:t>
      </w:r>
      <w:r w:rsidR="00154A51" w:rsidRPr="00930C77">
        <w:rPr>
          <w:rFonts w:ascii="Bookman Old Style" w:hAnsi="Bookman Old Style" w:cs="Arial"/>
          <w:lang w:val="en-US"/>
        </w:rPr>
        <w:t>eroleh TPP Beban Kerja sebesar 5</w:t>
      </w:r>
      <w:r w:rsidRPr="00930C77">
        <w:rPr>
          <w:rFonts w:ascii="Bookman Old Style" w:hAnsi="Bookman Old Style" w:cs="Arial"/>
          <w:lang w:val="en-US"/>
        </w:rPr>
        <w:t>0% dari akumulasi poin beban kerja Sekretaris dan para Inspektur Pembantu Pengawasan atau para Kepala Bidang d</w:t>
      </w:r>
      <w:r w:rsidR="00930C77">
        <w:rPr>
          <w:rFonts w:ascii="Bookman Old Style" w:hAnsi="Bookman Old Style" w:cs="Arial"/>
          <w:lang w:val="en-US"/>
        </w:rPr>
        <w:t>alam lingkungan Satuan Kerjanya</w:t>
      </w:r>
      <w:r w:rsidR="00930C77">
        <w:rPr>
          <w:rFonts w:ascii="Bookman Old Style" w:hAnsi="Bookman Old Style" w:cs="Arial"/>
          <w:lang w:val="id-ID"/>
        </w:rPr>
        <w:t>.</w:t>
      </w:r>
    </w:p>
    <w:p w:rsidR="00CE7C23" w:rsidRPr="00930C77" w:rsidRDefault="00CE7C23" w:rsidP="00930C77">
      <w:pPr>
        <w:pStyle w:val="ListParagraph"/>
        <w:numPr>
          <w:ilvl w:val="0"/>
          <w:numId w:val="24"/>
        </w:numPr>
        <w:spacing w:before="120"/>
        <w:ind w:left="2268" w:hanging="425"/>
        <w:jc w:val="both"/>
        <w:rPr>
          <w:rFonts w:ascii="Bookman Old Style" w:hAnsi="Bookman Old Style" w:cs="Arial"/>
          <w:lang w:val="en-US"/>
        </w:rPr>
      </w:pPr>
      <w:r w:rsidRPr="00930C77">
        <w:rPr>
          <w:rFonts w:ascii="Bookman Old Style" w:hAnsi="Bookman Old Style" w:cs="Arial"/>
          <w:lang w:val="en-US"/>
        </w:rPr>
        <w:t>Kepala Kantor dan Camat memperoleh TPP Beban Kerja sebesar 50% dari akumulasi poin beban kerja Sekretaris Kecamatan dan para Kepala Seksi d</w:t>
      </w:r>
      <w:r w:rsidR="00930C77">
        <w:rPr>
          <w:rFonts w:ascii="Bookman Old Style" w:hAnsi="Bookman Old Style" w:cs="Arial"/>
          <w:lang w:val="en-US"/>
        </w:rPr>
        <w:t>alam lingkungan Satuan Kerjanya</w:t>
      </w:r>
      <w:r w:rsidR="00930C77">
        <w:rPr>
          <w:rFonts w:ascii="Bookman Old Style" w:hAnsi="Bookman Old Style" w:cs="Arial"/>
          <w:lang w:val="id-ID"/>
        </w:rPr>
        <w:t>.</w:t>
      </w:r>
    </w:p>
    <w:p w:rsidR="007C3056" w:rsidRPr="00930C77" w:rsidRDefault="00DB54EC" w:rsidP="00930C77">
      <w:pPr>
        <w:pStyle w:val="ListParagraph"/>
        <w:numPr>
          <w:ilvl w:val="0"/>
          <w:numId w:val="24"/>
        </w:numPr>
        <w:spacing w:before="120" w:after="60"/>
        <w:ind w:left="2268" w:hanging="425"/>
        <w:jc w:val="both"/>
        <w:rPr>
          <w:rFonts w:ascii="Bookman Old Style" w:hAnsi="Bookman Old Style" w:cs="Arial"/>
          <w:lang w:val="en-US"/>
        </w:rPr>
      </w:pPr>
      <w:r w:rsidRPr="00930C77">
        <w:rPr>
          <w:rFonts w:ascii="Bookman Old Style" w:hAnsi="Bookman Old Style" w:cs="Arial"/>
          <w:lang w:val="en-US"/>
        </w:rPr>
        <w:t xml:space="preserve">TPP beban kerja sebagaimana dimaksud pada ayat (2), </w:t>
      </w:r>
      <w:r w:rsidR="00930C77">
        <w:rPr>
          <w:rFonts w:ascii="Bookman Old Style" w:hAnsi="Bookman Old Style" w:cs="Arial"/>
          <w:lang w:val="id-ID"/>
        </w:rPr>
        <w:t xml:space="preserve">ayat </w:t>
      </w:r>
      <w:r w:rsidRPr="00930C77">
        <w:rPr>
          <w:rFonts w:ascii="Bookman Old Style" w:hAnsi="Bookman Old Style" w:cs="Arial"/>
          <w:lang w:val="en-US"/>
        </w:rPr>
        <w:t>(3), d</w:t>
      </w:r>
      <w:r w:rsidR="00483480" w:rsidRPr="00930C77">
        <w:rPr>
          <w:rFonts w:ascii="Bookman Old Style" w:hAnsi="Bookman Old Style" w:cs="Arial"/>
          <w:lang w:val="en-US"/>
        </w:rPr>
        <w:t xml:space="preserve">an </w:t>
      </w:r>
      <w:r w:rsidR="00930C77">
        <w:rPr>
          <w:rFonts w:ascii="Bookman Old Style" w:hAnsi="Bookman Old Style" w:cs="Arial"/>
          <w:lang w:val="id-ID"/>
        </w:rPr>
        <w:t xml:space="preserve">ayat </w:t>
      </w:r>
      <w:r w:rsidR="00483480" w:rsidRPr="00930C77">
        <w:rPr>
          <w:rFonts w:ascii="Bookman Old Style" w:hAnsi="Bookman Old Style" w:cs="Arial"/>
          <w:lang w:val="en-US"/>
        </w:rPr>
        <w:t>(4) diperhitungkan dengan tingkat prestasi kerja kepemimpinannya, sebagai berikut :</w:t>
      </w:r>
    </w:p>
    <w:p w:rsidR="007C3056" w:rsidRDefault="00930C77" w:rsidP="00546586">
      <w:pPr>
        <w:pStyle w:val="ListParagraph"/>
        <w:numPr>
          <w:ilvl w:val="0"/>
          <w:numId w:val="14"/>
        </w:numPr>
        <w:spacing w:after="60"/>
        <w:ind w:left="2552" w:hanging="284"/>
        <w:jc w:val="both"/>
        <w:rPr>
          <w:rFonts w:ascii="Bookman Old Style" w:hAnsi="Bookman Old Style" w:cs="Arial"/>
          <w:lang w:val="en-US"/>
        </w:rPr>
      </w:pPr>
      <w:r>
        <w:rPr>
          <w:rFonts w:ascii="Bookman Old Style" w:hAnsi="Bookman Old Style" w:cs="Arial"/>
          <w:lang w:val="id-ID"/>
        </w:rPr>
        <w:t>t</w:t>
      </w:r>
      <w:r w:rsidR="007C3056">
        <w:rPr>
          <w:rFonts w:ascii="Bookman Old Style" w:hAnsi="Bookman Old Style" w:cs="Arial"/>
          <w:lang w:val="en-US"/>
        </w:rPr>
        <w:t xml:space="preserve">ingkat </w:t>
      </w:r>
      <w:r w:rsidR="00483480">
        <w:rPr>
          <w:rFonts w:ascii="Bookman Old Style" w:hAnsi="Bookman Old Style" w:cs="Arial"/>
          <w:lang w:val="en-US"/>
        </w:rPr>
        <w:t xml:space="preserve">ketaatan jam kerja </w:t>
      </w:r>
      <w:r w:rsidR="007C3056">
        <w:rPr>
          <w:rFonts w:ascii="Bookman Old Style" w:hAnsi="Bookman Old Style" w:cs="Arial"/>
          <w:lang w:val="en-US"/>
        </w:rPr>
        <w:t>PNS satuan kerjanya;</w:t>
      </w:r>
    </w:p>
    <w:p w:rsidR="003156AF" w:rsidRDefault="00930C77" w:rsidP="00546586">
      <w:pPr>
        <w:pStyle w:val="ListParagraph"/>
        <w:numPr>
          <w:ilvl w:val="0"/>
          <w:numId w:val="14"/>
        </w:numPr>
        <w:spacing w:after="60"/>
        <w:ind w:left="2552" w:hanging="284"/>
        <w:jc w:val="both"/>
        <w:rPr>
          <w:rFonts w:ascii="Bookman Old Style" w:hAnsi="Bookman Old Style" w:cs="Arial"/>
          <w:lang w:val="en-US"/>
        </w:rPr>
      </w:pPr>
      <w:r>
        <w:rPr>
          <w:rFonts w:ascii="Bookman Old Style" w:hAnsi="Bookman Old Style" w:cs="Arial"/>
          <w:lang w:val="id-ID"/>
        </w:rPr>
        <w:t>t</w:t>
      </w:r>
      <w:r>
        <w:rPr>
          <w:rFonts w:ascii="Bookman Old Style" w:hAnsi="Bookman Old Style" w:cs="Arial"/>
          <w:lang w:val="en-US"/>
        </w:rPr>
        <w:t xml:space="preserve">ertib </w:t>
      </w:r>
      <w:r>
        <w:rPr>
          <w:rFonts w:ascii="Bookman Old Style" w:hAnsi="Bookman Old Style" w:cs="Arial"/>
          <w:lang w:val="id-ID"/>
        </w:rPr>
        <w:t>a</w:t>
      </w:r>
      <w:r>
        <w:rPr>
          <w:rFonts w:ascii="Bookman Old Style" w:hAnsi="Bookman Old Style" w:cs="Arial"/>
          <w:lang w:val="en-US"/>
        </w:rPr>
        <w:t xml:space="preserve">dministrasi </w:t>
      </w:r>
      <w:r>
        <w:rPr>
          <w:rFonts w:ascii="Bookman Old Style" w:hAnsi="Bookman Old Style" w:cs="Arial"/>
          <w:lang w:val="id-ID"/>
        </w:rPr>
        <w:t>k</w:t>
      </w:r>
      <w:r w:rsidR="003156AF">
        <w:rPr>
          <w:rFonts w:ascii="Bookman Old Style" w:hAnsi="Bookman Old Style" w:cs="Arial"/>
          <w:lang w:val="en-US"/>
        </w:rPr>
        <w:t>euangan;</w:t>
      </w:r>
    </w:p>
    <w:p w:rsidR="003156AF" w:rsidRDefault="00930C77" w:rsidP="00546586">
      <w:pPr>
        <w:pStyle w:val="ListParagraph"/>
        <w:numPr>
          <w:ilvl w:val="0"/>
          <w:numId w:val="14"/>
        </w:numPr>
        <w:spacing w:after="60"/>
        <w:ind w:left="2552" w:hanging="284"/>
        <w:jc w:val="both"/>
        <w:rPr>
          <w:rFonts w:ascii="Bookman Old Style" w:hAnsi="Bookman Old Style" w:cs="Arial"/>
          <w:lang w:val="en-US"/>
        </w:rPr>
      </w:pPr>
      <w:r>
        <w:rPr>
          <w:rFonts w:ascii="Bookman Old Style" w:hAnsi="Bookman Old Style" w:cs="Arial"/>
          <w:lang w:val="id-ID"/>
        </w:rPr>
        <w:t>t</w:t>
      </w:r>
      <w:r w:rsidR="003156AF">
        <w:rPr>
          <w:rFonts w:ascii="Bookman Old Style" w:hAnsi="Bookman Old Style" w:cs="Arial"/>
          <w:lang w:val="en-US"/>
        </w:rPr>
        <w:t>ertib administrasi barang/ aset;</w:t>
      </w:r>
    </w:p>
    <w:p w:rsidR="007C3056" w:rsidRDefault="00930C77" w:rsidP="00546586">
      <w:pPr>
        <w:pStyle w:val="ListParagraph"/>
        <w:numPr>
          <w:ilvl w:val="0"/>
          <w:numId w:val="14"/>
        </w:numPr>
        <w:spacing w:after="60"/>
        <w:ind w:left="2552" w:hanging="284"/>
        <w:jc w:val="both"/>
        <w:rPr>
          <w:rFonts w:ascii="Bookman Old Style" w:hAnsi="Bookman Old Style" w:cs="Arial"/>
          <w:lang w:val="en-US"/>
        </w:rPr>
      </w:pPr>
      <w:r>
        <w:rPr>
          <w:rFonts w:ascii="Bookman Old Style" w:hAnsi="Bookman Old Style" w:cs="Arial"/>
          <w:lang w:val="id-ID"/>
        </w:rPr>
        <w:t>k</w:t>
      </w:r>
      <w:r w:rsidR="003156AF">
        <w:rPr>
          <w:rFonts w:ascii="Bookman Old Style" w:hAnsi="Bookman Old Style" w:cs="Arial"/>
          <w:lang w:val="en-US"/>
        </w:rPr>
        <w:t>etepat</w:t>
      </w:r>
      <w:r w:rsidR="00483480">
        <w:rPr>
          <w:rFonts w:ascii="Bookman Old Style" w:hAnsi="Bookman Old Style" w:cs="Arial"/>
          <w:lang w:val="en-US"/>
        </w:rPr>
        <w:t xml:space="preserve">an waktu dan kelengkapan data </w:t>
      </w:r>
      <w:r w:rsidR="007C3056">
        <w:rPr>
          <w:rFonts w:ascii="Bookman Old Style" w:hAnsi="Bookman Old Style" w:cs="Arial"/>
          <w:lang w:val="en-US"/>
        </w:rPr>
        <w:t xml:space="preserve">Pelaporan </w:t>
      </w:r>
      <w:r w:rsidR="00483480">
        <w:rPr>
          <w:rFonts w:ascii="Bookman Old Style" w:hAnsi="Bookman Old Style" w:cs="Arial"/>
          <w:lang w:val="en-US"/>
        </w:rPr>
        <w:t>Kinerja SKPD</w:t>
      </w:r>
      <w:r w:rsidR="007C3056">
        <w:rPr>
          <w:rFonts w:ascii="Bookman Old Style" w:hAnsi="Bookman Old Style" w:cs="Arial"/>
          <w:lang w:val="en-US"/>
        </w:rPr>
        <w:t>;</w:t>
      </w:r>
    </w:p>
    <w:p w:rsidR="007C3056" w:rsidRDefault="00930C77" w:rsidP="00546586">
      <w:pPr>
        <w:pStyle w:val="ListParagraph"/>
        <w:numPr>
          <w:ilvl w:val="0"/>
          <w:numId w:val="14"/>
        </w:numPr>
        <w:spacing w:after="60"/>
        <w:ind w:left="2552" w:hanging="284"/>
        <w:jc w:val="both"/>
        <w:rPr>
          <w:rFonts w:ascii="Bookman Old Style" w:hAnsi="Bookman Old Style" w:cs="Arial"/>
          <w:lang w:val="en-US"/>
        </w:rPr>
      </w:pPr>
      <w:r>
        <w:rPr>
          <w:rFonts w:ascii="Bookman Old Style" w:hAnsi="Bookman Old Style" w:cs="Arial"/>
          <w:lang w:val="id-ID"/>
        </w:rPr>
        <w:t>k</w:t>
      </w:r>
      <w:r w:rsidR="00483480">
        <w:rPr>
          <w:rFonts w:ascii="Bookman Old Style" w:hAnsi="Bookman Old Style" w:cs="Arial"/>
          <w:lang w:val="en-US"/>
        </w:rPr>
        <w:t xml:space="preserve">etepatan waktu dan kelengkapan data </w:t>
      </w:r>
      <w:r w:rsidR="007C3056">
        <w:rPr>
          <w:rFonts w:ascii="Bookman Old Style" w:hAnsi="Bookman Old Style" w:cs="Arial"/>
          <w:lang w:val="en-US"/>
        </w:rPr>
        <w:t>Pelaporan realisasi program dan kegiatan</w:t>
      </w:r>
      <w:r w:rsidR="00483480">
        <w:rPr>
          <w:rFonts w:ascii="Bookman Old Style" w:hAnsi="Bookman Old Style" w:cs="Arial"/>
          <w:lang w:val="en-US"/>
        </w:rPr>
        <w:t xml:space="preserve"> SKPD</w:t>
      </w:r>
      <w:r w:rsidR="007C3056">
        <w:rPr>
          <w:rFonts w:ascii="Bookman Old Style" w:hAnsi="Bookman Old Style" w:cs="Arial"/>
          <w:lang w:val="en-US"/>
        </w:rPr>
        <w:t>;</w:t>
      </w:r>
    </w:p>
    <w:p w:rsidR="007C3056" w:rsidRDefault="00930C77" w:rsidP="00546586">
      <w:pPr>
        <w:pStyle w:val="ListParagraph"/>
        <w:numPr>
          <w:ilvl w:val="0"/>
          <w:numId w:val="14"/>
        </w:numPr>
        <w:spacing w:after="60"/>
        <w:ind w:left="2552" w:hanging="284"/>
        <w:jc w:val="both"/>
        <w:rPr>
          <w:rFonts w:ascii="Bookman Old Style" w:hAnsi="Bookman Old Style" w:cs="Arial"/>
          <w:lang w:val="en-US"/>
        </w:rPr>
      </w:pPr>
      <w:r>
        <w:rPr>
          <w:rFonts w:ascii="Bookman Old Style" w:hAnsi="Bookman Old Style" w:cs="Arial"/>
          <w:lang w:val="id-ID"/>
        </w:rPr>
        <w:t>t</w:t>
      </w:r>
      <w:r w:rsidR="007C3056">
        <w:rPr>
          <w:rFonts w:ascii="Bookman Old Style" w:hAnsi="Bookman Old Style" w:cs="Arial"/>
          <w:lang w:val="en-US"/>
        </w:rPr>
        <w:t>ertib administrasi Standar Pelayanan Publik Satuan Kerja;</w:t>
      </w:r>
      <w:r>
        <w:rPr>
          <w:rFonts w:ascii="Bookman Old Style" w:hAnsi="Bookman Old Style" w:cs="Arial"/>
          <w:lang w:val="id-ID"/>
        </w:rPr>
        <w:t xml:space="preserve"> dan</w:t>
      </w:r>
    </w:p>
    <w:p w:rsidR="007C3056" w:rsidRDefault="00930C77" w:rsidP="00930C77">
      <w:pPr>
        <w:pStyle w:val="ListParagraph"/>
        <w:numPr>
          <w:ilvl w:val="0"/>
          <w:numId w:val="14"/>
        </w:numPr>
        <w:ind w:left="2552" w:hanging="284"/>
        <w:jc w:val="both"/>
        <w:rPr>
          <w:rFonts w:ascii="Bookman Old Style" w:hAnsi="Bookman Old Style" w:cs="Arial"/>
          <w:lang w:val="en-US"/>
        </w:rPr>
      </w:pPr>
      <w:r>
        <w:rPr>
          <w:rFonts w:ascii="Bookman Old Style" w:hAnsi="Bookman Old Style" w:cs="Arial"/>
          <w:lang w:val="id-ID"/>
        </w:rPr>
        <w:t>t</w:t>
      </w:r>
      <w:r w:rsidR="007C3056">
        <w:rPr>
          <w:rFonts w:ascii="Bookman Old Style" w:hAnsi="Bookman Old Style" w:cs="Arial"/>
          <w:lang w:val="en-US"/>
        </w:rPr>
        <w:t>ertib tindak</w:t>
      </w:r>
      <w:r>
        <w:rPr>
          <w:rFonts w:ascii="Bookman Old Style" w:hAnsi="Bookman Old Style" w:cs="Arial"/>
          <w:lang w:val="en-US"/>
        </w:rPr>
        <w:t xml:space="preserve"> lanjut temuan aparat pemeriksa</w:t>
      </w:r>
      <w:r>
        <w:rPr>
          <w:rFonts w:ascii="Bookman Old Style" w:hAnsi="Bookman Old Style" w:cs="Arial"/>
          <w:lang w:val="id-ID"/>
        </w:rPr>
        <w:t>.</w:t>
      </w:r>
    </w:p>
    <w:p w:rsidR="007C3056" w:rsidRPr="00930C77" w:rsidRDefault="0091719F" w:rsidP="00930C77">
      <w:pPr>
        <w:pStyle w:val="ListParagraph"/>
        <w:numPr>
          <w:ilvl w:val="0"/>
          <w:numId w:val="24"/>
        </w:numPr>
        <w:spacing w:before="120"/>
        <w:ind w:left="2268" w:hanging="425"/>
        <w:jc w:val="both"/>
        <w:rPr>
          <w:rFonts w:ascii="Bookman Old Style" w:hAnsi="Bookman Old Style" w:cs="Arial"/>
          <w:color w:val="000000" w:themeColor="text1"/>
          <w:lang w:val="en-US"/>
        </w:rPr>
      </w:pPr>
      <w:r>
        <w:rPr>
          <w:rFonts w:ascii="Bookman Old Style" w:hAnsi="Bookman Old Style" w:cs="Arial"/>
          <w:lang w:val="en-US"/>
        </w:rPr>
        <w:t>B</w:t>
      </w:r>
      <w:r w:rsidR="007C3056" w:rsidRPr="00656A03">
        <w:rPr>
          <w:rFonts w:ascii="Bookman Old Style" w:hAnsi="Bookman Old Style" w:cs="Arial"/>
          <w:lang w:val="en-US"/>
        </w:rPr>
        <w:t xml:space="preserve">esaran persentase </w:t>
      </w:r>
      <w:r w:rsidR="00A4431F">
        <w:rPr>
          <w:rFonts w:ascii="Bookman Old Style" w:hAnsi="Bookman Old Style" w:cs="Arial"/>
          <w:lang w:val="en-US"/>
        </w:rPr>
        <w:t xml:space="preserve">pengurangan </w:t>
      </w:r>
      <w:r w:rsidR="007C3056" w:rsidRPr="00656A03">
        <w:rPr>
          <w:rFonts w:ascii="Bookman Old Style" w:hAnsi="Bookman Old Style" w:cs="Arial"/>
          <w:lang w:val="en-US"/>
        </w:rPr>
        <w:t xml:space="preserve">TPP </w:t>
      </w:r>
      <w:r w:rsidR="00483480">
        <w:rPr>
          <w:rFonts w:ascii="Bookman Old Style" w:hAnsi="Bookman Old Style" w:cs="Arial"/>
          <w:lang w:val="en-US"/>
        </w:rPr>
        <w:t xml:space="preserve">Pejabat sebagaimana dimaksud </w:t>
      </w:r>
      <w:r w:rsidR="00546586">
        <w:rPr>
          <w:rFonts w:ascii="Bookman Old Style" w:hAnsi="Bookman Old Style" w:cs="Arial"/>
          <w:lang w:val="id-ID"/>
        </w:rPr>
        <w:t xml:space="preserve">pada </w:t>
      </w:r>
      <w:r w:rsidR="00483480">
        <w:rPr>
          <w:rFonts w:ascii="Bookman Old Style" w:hAnsi="Bookman Old Style" w:cs="Arial"/>
          <w:lang w:val="en-US"/>
        </w:rPr>
        <w:t xml:space="preserve">ayat (1) </w:t>
      </w:r>
      <w:r w:rsidR="00F67BBF">
        <w:rPr>
          <w:rFonts w:ascii="Bookman Old Style" w:hAnsi="Bookman Old Style" w:cs="Arial"/>
          <w:lang w:val="en-US"/>
        </w:rPr>
        <w:t>s</w:t>
      </w:r>
      <w:r w:rsidR="00346B7D">
        <w:rPr>
          <w:rFonts w:ascii="Bookman Old Style" w:hAnsi="Bookman Old Style" w:cs="Arial"/>
          <w:lang w:val="en-US"/>
        </w:rPr>
        <w:t>ebagai</w:t>
      </w:r>
      <w:r w:rsidR="00483480">
        <w:rPr>
          <w:rFonts w:ascii="Bookman Old Style" w:hAnsi="Bookman Old Style" w:cs="Arial"/>
          <w:lang w:val="en-US"/>
        </w:rPr>
        <w:t xml:space="preserve">mana tercantum </w:t>
      </w:r>
      <w:r w:rsidR="00483480" w:rsidRPr="00930C77">
        <w:rPr>
          <w:rFonts w:ascii="Bookman Old Style" w:hAnsi="Bookman Old Style" w:cs="Arial"/>
          <w:color w:val="000000" w:themeColor="text1"/>
          <w:lang w:val="en-US"/>
        </w:rPr>
        <w:t xml:space="preserve">pada Lampiran </w:t>
      </w:r>
      <w:r w:rsidR="0062792B" w:rsidRPr="00930C77">
        <w:rPr>
          <w:rFonts w:ascii="Bookman Old Style" w:hAnsi="Bookman Old Style" w:cs="Arial"/>
          <w:color w:val="000000" w:themeColor="text1"/>
          <w:lang w:val="en-US"/>
        </w:rPr>
        <w:t>VII</w:t>
      </w:r>
      <w:r w:rsidR="00435043" w:rsidRPr="00930C77">
        <w:rPr>
          <w:rFonts w:ascii="Bookman Old Style" w:hAnsi="Bookman Old Style" w:cs="Arial"/>
          <w:color w:val="000000" w:themeColor="text1"/>
          <w:lang w:val="en-US"/>
        </w:rPr>
        <w:t>I</w:t>
      </w:r>
      <w:r w:rsidR="00546586">
        <w:rPr>
          <w:rFonts w:ascii="Bookman Old Style" w:hAnsi="Bookman Old Style" w:cs="Arial"/>
          <w:color w:val="000000" w:themeColor="text1"/>
          <w:lang w:val="id-ID"/>
        </w:rPr>
        <w:t>.</w:t>
      </w:r>
    </w:p>
    <w:p w:rsidR="003156AF" w:rsidRDefault="003156AF" w:rsidP="00B477A9">
      <w:pPr>
        <w:tabs>
          <w:tab w:val="left" w:pos="2205"/>
          <w:tab w:val="left" w:pos="2385"/>
        </w:tabs>
        <w:jc w:val="center"/>
        <w:rPr>
          <w:rFonts w:ascii="Bookman Old Style" w:hAnsi="Bookman Old Style" w:cs="Arial"/>
          <w:b/>
          <w:color w:val="000000" w:themeColor="text1"/>
          <w:lang w:val="id-ID"/>
        </w:rPr>
      </w:pPr>
    </w:p>
    <w:p w:rsidR="00546586" w:rsidRPr="00546586" w:rsidRDefault="00546586" w:rsidP="00B477A9">
      <w:pPr>
        <w:tabs>
          <w:tab w:val="left" w:pos="2205"/>
          <w:tab w:val="left" w:pos="2385"/>
        </w:tabs>
        <w:jc w:val="center"/>
        <w:rPr>
          <w:rFonts w:ascii="Bookman Old Style" w:hAnsi="Bookman Old Style" w:cs="Arial"/>
          <w:b/>
          <w:color w:val="000000" w:themeColor="text1"/>
          <w:lang w:val="id-ID"/>
        </w:rPr>
      </w:pPr>
    </w:p>
    <w:p w:rsidR="003156AF" w:rsidRDefault="009665C6" w:rsidP="00546586">
      <w:pPr>
        <w:tabs>
          <w:tab w:val="left" w:pos="2205"/>
          <w:tab w:val="left" w:pos="2385"/>
        </w:tabs>
        <w:ind w:left="1560"/>
        <w:jc w:val="center"/>
        <w:rPr>
          <w:rFonts w:ascii="Bookman Old Style" w:hAnsi="Bookman Old Style" w:cs="Arial"/>
          <w:b/>
          <w:lang w:val="en-US"/>
        </w:rPr>
      </w:pPr>
      <w:r>
        <w:rPr>
          <w:rFonts w:ascii="Bookman Old Style" w:hAnsi="Bookman Old Style" w:cs="Arial"/>
          <w:b/>
          <w:lang w:val="en-US"/>
        </w:rPr>
        <w:t>Pasal 13</w:t>
      </w:r>
    </w:p>
    <w:p w:rsidR="009665C6" w:rsidRDefault="009665C6" w:rsidP="00B477A9">
      <w:pPr>
        <w:tabs>
          <w:tab w:val="left" w:pos="2205"/>
          <w:tab w:val="left" w:pos="2385"/>
        </w:tabs>
        <w:jc w:val="center"/>
        <w:rPr>
          <w:rFonts w:ascii="Bookman Old Style" w:hAnsi="Bookman Old Style" w:cs="Arial"/>
          <w:b/>
          <w:lang w:val="en-US"/>
        </w:rPr>
      </w:pPr>
    </w:p>
    <w:p w:rsidR="009665C6" w:rsidRPr="009665C6" w:rsidRDefault="009665C6" w:rsidP="00546586">
      <w:pPr>
        <w:tabs>
          <w:tab w:val="left" w:pos="2205"/>
          <w:tab w:val="left" w:pos="2385"/>
        </w:tabs>
        <w:ind w:left="2268"/>
        <w:jc w:val="both"/>
        <w:rPr>
          <w:rFonts w:ascii="Bookman Old Style" w:hAnsi="Bookman Old Style" w:cs="Arial"/>
          <w:lang w:val="en-US"/>
        </w:rPr>
      </w:pPr>
      <w:r w:rsidRPr="009665C6">
        <w:rPr>
          <w:rFonts w:ascii="Bookman Old Style" w:hAnsi="Bookman Old Style" w:cs="Arial"/>
          <w:lang w:val="en-US"/>
        </w:rPr>
        <w:t xml:space="preserve">Staf </w:t>
      </w:r>
      <w:r>
        <w:rPr>
          <w:rFonts w:ascii="Bookman Old Style" w:hAnsi="Bookman Old Style" w:cs="Arial"/>
          <w:lang w:val="en-US"/>
        </w:rPr>
        <w:t>Ahli Bupati dengan memperhatikan peran dan fungsinya yang strategis dalam pengkajian dan pertimbangan perumusan dan pengambilan kebijakan pemerintahan dan pembangunan, diberikan tambahan penghasilan berdasarkan beban kerja dan kondisi kerja dan tambahan penghasilan lainnya yang sesuai dengan ketentuan yang diatur dalam peraturan Bupati ini dan peraturan perundang-undangan yang berlaku.</w:t>
      </w:r>
    </w:p>
    <w:p w:rsidR="009665C6" w:rsidRDefault="009665C6" w:rsidP="00B477A9">
      <w:pPr>
        <w:tabs>
          <w:tab w:val="left" w:pos="2205"/>
          <w:tab w:val="left" w:pos="2385"/>
        </w:tabs>
        <w:jc w:val="center"/>
        <w:rPr>
          <w:rFonts w:ascii="Bookman Old Style" w:hAnsi="Bookman Old Style" w:cs="Arial"/>
          <w:b/>
          <w:lang w:val="id-ID"/>
        </w:rPr>
      </w:pPr>
    </w:p>
    <w:p w:rsidR="00546586" w:rsidRDefault="00546586" w:rsidP="00B477A9">
      <w:pPr>
        <w:tabs>
          <w:tab w:val="left" w:pos="2205"/>
          <w:tab w:val="left" w:pos="2385"/>
        </w:tabs>
        <w:jc w:val="center"/>
        <w:rPr>
          <w:rFonts w:ascii="Bookman Old Style" w:hAnsi="Bookman Old Style" w:cs="Arial"/>
          <w:b/>
          <w:lang w:val="id-ID"/>
        </w:rPr>
      </w:pPr>
    </w:p>
    <w:p w:rsidR="00546586" w:rsidRDefault="00546586" w:rsidP="00B477A9">
      <w:pPr>
        <w:tabs>
          <w:tab w:val="left" w:pos="2205"/>
          <w:tab w:val="left" w:pos="2385"/>
        </w:tabs>
        <w:jc w:val="center"/>
        <w:rPr>
          <w:rFonts w:ascii="Bookman Old Style" w:hAnsi="Bookman Old Style" w:cs="Arial"/>
          <w:b/>
          <w:lang w:val="id-ID"/>
        </w:rPr>
      </w:pPr>
    </w:p>
    <w:p w:rsidR="00546586" w:rsidRDefault="00546586" w:rsidP="00B477A9">
      <w:pPr>
        <w:tabs>
          <w:tab w:val="left" w:pos="2205"/>
          <w:tab w:val="left" w:pos="2385"/>
        </w:tabs>
        <w:jc w:val="center"/>
        <w:rPr>
          <w:rFonts w:ascii="Bookman Old Style" w:hAnsi="Bookman Old Style" w:cs="Arial"/>
          <w:b/>
          <w:lang w:val="id-ID"/>
        </w:rPr>
      </w:pPr>
    </w:p>
    <w:p w:rsidR="00546586" w:rsidRDefault="00546586" w:rsidP="00B477A9">
      <w:pPr>
        <w:tabs>
          <w:tab w:val="left" w:pos="2205"/>
          <w:tab w:val="left" w:pos="2385"/>
        </w:tabs>
        <w:jc w:val="center"/>
        <w:rPr>
          <w:rFonts w:ascii="Bookman Old Style" w:hAnsi="Bookman Old Style" w:cs="Arial"/>
          <w:b/>
          <w:lang w:val="id-ID"/>
        </w:rPr>
      </w:pPr>
    </w:p>
    <w:p w:rsidR="00546586" w:rsidRDefault="00546586" w:rsidP="00B477A9">
      <w:pPr>
        <w:tabs>
          <w:tab w:val="left" w:pos="2205"/>
          <w:tab w:val="left" w:pos="2385"/>
        </w:tabs>
        <w:jc w:val="center"/>
        <w:rPr>
          <w:rFonts w:ascii="Bookman Old Style" w:hAnsi="Bookman Old Style" w:cs="Arial"/>
          <w:b/>
          <w:lang w:val="id-ID"/>
        </w:rPr>
      </w:pPr>
    </w:p>
    <w:p w:rsidR="00546586" w:rsidRDefault="00546586" w:rsidP="00B477A9">
      <w:pPr>
        <w:tabs>
          <w:tab w:val="left" w:pos="2205"/>
          <w:tab w:val="left" w:pos="2385"/>
        </w:tabs>
        <w:jc w:val="center"/>
        <w:rPr>
          <w:rFonts w:ascii="Bookman Old Style" w:hAnsi="Bookman Old Style" w:cs="Arial"/>
          <w:b/>
          <w:lang w:val="id-ID"/>
        </w:rPr>
      </w:pPr>
    </w:p>
    <w:p w:rsidR="00546586" w:rsidRPr="00546586" w:rsidRDefault="00546586" w:rsidP="00546586">
      <w:pPr>
        <w:tabs>
          <w:tab w:val="left" w:pos="2205"/>
          <w:tab w:val="left" w:pos="2385"/>
        </w:tabs>
        <w:rPr>
          <w:rFonts w:ascii="Bookman Old Style" w:hAnsi="Bookman Old Style" w:cs="Arial"/>
          <w:b/>
          <w:lang w:val="id-ID"/>
        </w:rPr>
      </w:pPr>
    </w:p>
    <w:p w:rsidR="008556FE" w:rsidRPr="00B477A9" w:rsidRDefault="008556FE" w:rsidP="00546586">
      <w:pPr>
        <w:tabs>
          <w:tab w:val="left" w:pos="2205"/>
          <w:tab w:val="left" w:pos="2385"/>
        </w:tabs>
        <w:ind w:left="1560"/>
        <w:jc w:val="center"/>
        <w:rPr>
          <w:rFonts w:ascii="Bookman Old Style" w:hAnsi="Bookman Old Style" w:cs="Arial"/>
          <w:b/>
          <w:lang w:val="en-US"/>
        </w:rPr>
      </w:pPr>
      <w:r w:rsidRPr="00B477A9">
        <w:rPr>
          <w:rFonts w:ascii="Bookman Old Style" w:hAnsi="Bookman Old Style" w:cs="Arial"/>
          <w:b/>
          <w:lang w:val="en-US"/>
        </w:rPr>
        <w:lastRenderedPageBreak/>
        <w:t>BAB III</w:t>
      </w:r>
    </w:p>
    <w:p w:rsidR="008556FE" w:rsidRPr="00B477A9" w:rsidRDefault="008556FE" w:rsidP="00546586">
      <w:pPr>
        <w:tabs>
          <w:tab w:val="left" w:pos="2205"/>
          <w:tab w:val="left" w:pos="2385"/>
        </w:tabs>
        <w:ind w:left="1560"/>
        <w:jc w:val="center"/>
        <w:rPr>
          <w:rFonts w:ascii="Bookman Old Style" w:hAnsi="Bookman Old Style" w:cs="Arial"/>
          <w:b/>
          <w:lang w:val="en-US"/>
        </w:rPr>
      </w:pPr>
      <w:r w:rsidRPr="00B477A9">
        <w:rPr>
          <w:rFonts w:ascii="Bookman Old Style" w:hAnsi="Bookman Old Style" w:cs="Arial"/>
          <w:b/>
          <w:lang w:val="en-US"/>
        </w:rPr>
        <w:t>PEMBAYARAN TPP</w:t>
      </w:r>
    </w:p>
    <w:p w:rsidR="008556FE" w:rsidRDefault="008556FE" w:rsidP="00546586">
      <w:pPr>
        <w:tabs>
          <w:tab w:val="left" w:pos="2205"/>
          <w:tab w:val="left" w:pos="2385"/>
        </w:tabs>
        <w:ind w:left="1560"/>
        <w:jc w:val="both"/>
        <w:rPr>
          <w:rFonts w:ascii="Bookman Old Style" w:hAnsi="Bookman Old Style" w:cs="Arial"/>
          <w:lang w:val="en-US"/>
        </w:rPr>
      </w:pPr>
    </w:p>
    <w:p w:rsidR="008556FE" w:rsidRDefault="009665C6" w:rsidP="00546586">
      <w:pPr>
        <w:tabs>
          <w:tab w:val="left" w:pos="2205"/>
          <w:tab w:val="left" w:pos="2385"/>
        </w:tabs>
        <w:ind w:left="1560"/>
        <w:jc w:val="center"/>
        <w:rPr>
          <w:rFonts w:ascii="Bookman Old Style" w:hAnsi="Bookman Old Style" w:cs="Arial"/>
          <w:b/>
          <w:lang w:val="en-US"/>
        </w:rPr>
      </w:pPr>
      <w:r>
        <w:rPr>
          <w:rFonts w:ascii="Bookman Old Style" w:hAnsi="Bookman Old Style" w:cs="Arial"/>
          <w:b/>
          <w:lang w:val="en-US"/>
        </w:rPr>
        <w:t>Pasal 14</w:t>
      </w:r>
    </w:p>
    <w:p w:rsidR="00B477A9" w:rsidRPr="00B477A9" w:rsidRDefault="00B477A9" w:rsidP="00B477A9">
      <w:pPr>
        <w:tabs>
          <w:tab w:val="left" w:pos="2205"/>
          <w:tab w:val="left" w:pos="2385"/>
        </w:tabs>
        <w:jc w:val="center"/>
        <w:rPr>
          <w:rFonts w:ascii="Bookman Old Style" w:hAnsi="Bookman Old Style" w:cs="Arial"/>
          <w:b/>
          <w:lang w:val="en-US"/>
        </w:rPr>
      </w:pPr>
    </w:p>
    <w:p w:rsidR="00546586" w:rsidRDefault="008556FE"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Pembayaran TPP dilakukan 1 (satu) bulan sekali pada awal bulan beri</w:t>
      </w:r>
      <w:r w:rsidR="00483480" w:rsidRPr="00546586">
        <w:rPr>
          <w:rFonts w:ascii="Bookman Old Style" w:hAnsi="Bookman Old Style" w:cs="Arial"/>
          <w:lang w:val="en-US"/>
        </w:rPr>
        <w:t>kutnya   atau dalam beberapa bul</w:t>
      </w:r>
      <w:r w:rsidR="00546586">
        <w:rPr>
          <w:rFonts w:ascii="Bookman Old Style" w:hAnsi="Bookman Old Style" w:cs="Arial"/>
          <w:lang w:val="en-US"/>
        </w:rPr>
        <w:t>an secara sekaligus.</w:t>
      </w:r>
    </w:p>
    <w:p w:rsidR="008556FE" w:rsidRDefault="00BC4886"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 xml:space="preserve">Pembayaran </w:t>
      </w:r>
      <w:r w:rsidR="008556FE" w:rsidRPr="00546586">
        <w:rPr>
          <w:rFonts w:ascii="Bookman Old Style" w:hAnsi="Bookman Old Style" w:cs="Arial"/>
          <w:lang w:val="en-US"/>
        </w:rPr>
        <w:t xml:space="preserve">TPP </w:t>
      </w:r>
      <w:r w:rsidRPr="00546586">
        <w:rPr>
          <w:rFonts w:ascii="Bookman Old Style" w:hAnsi="Bookman Old Style" w:cs="Arial"/>
          <w:lang w:val="en-US"/>
        </w:rPr>
        <w:t>Beban Kerja dengan sistem Poin sebagaimana dimaksud</w:t>
      </w:r>
      <w:r w:rsidRPr="00546586">
        <w:rPr>
          <w:rFonts w:ascii="Bookman Old Style" w:hAnsi="Bookman Old Style" w:cs="Arial"/>
          <w:lang w:val="id-ID"/>
        </w:rPr>
        <w:t xml:space="preserve"> </w:t>
      </w:r>
      <w:r w:rsidR="00546586" w:rsidRPr="00546586">
        <w:rPr>
          <w:rFonts w:ascii="Bookman Old Style" w:hAnsi="Bookman Old Style" w:cs="Arial"/>
          <w:lang w:val="id-ID"/>
        </w:rPr>
        <w:t xml:space="preserve">dalam </w:t>
      </w:r>
      <w:r w:rsidR="00546586" w:rsidRPr="00546586">
        <w:rPr>
          <w:rFonts w:ascii="Bookman Old Style" w:hAnsi="Bookman Old Style" w:cs="Arial"/>
          <w:lang w:val="en-US"/>
        </w:rPr>
        <w:t>Pasal 6 dan</w:t>
      </w:r>
      <w:r w:rsidR="00546586" w:rsidRPr="00546586">
        <w:rPr>
          <w:rFonts w:ascii="Bookman Old Style" w:hAnsi="Bookman Old Style" w:cs="Arial"/>
          <w:lang w:val="id-ID"/>
        </w:rPr>
        <w:t xml:space="preserve"> </w:t>
      </w:r>
      <w:r w:rsidR="00546586" w:rsidRPr="00546586">
        <w:rPr>
          <w:rFonts w:ascii="Bookman Old Style" w:hAnsi="Bookman Old Style" w:cs="Arial"/>
          <w:lang w:val="en-US"/>
        </w:rPr>
        <w:t>P</w:t>
      </w:r>
      <w:r w:rsidRPr="00546586">
        <w:rPr>
          <w:rFonts w:ascii="Bookman Old Style" w:hAnsi="Bookman Old Style" w:cs="Arial"/>
          <w:lang w:val="en-US"/>
        </w:rPr>
        <w:t>asal 12</w:t>
      </w:r>
      <w:r w:rsidR="00546586">
        <w:rPr>
          <w:rFonts w:ascii="Bookman Old Style" w:hAnsi="Bookman Old Style" w:cs="Arial"/>
          <w:lang w:val="en-US"/>
        </w:rPr>
        <w:t xml:space="preserve"> diperhitungkan mulai Juli 2015</w:t>
      </w:r>
      <w:r w:rsidR="00546586">
        <w:rPr>
          <w:rFonts w:ascii="Bookman Old Style" w:hAnsi="Bookman Old Style" w:cs="Arial"/>
          <w:lang w:val="id-ID"/>
        </w:rPr>
        <w:t>.</w:t>
      </w:r>
    </w:p>
    <w:p w:rsidR="00BC4886" w:rsidRPr="00546586" w:rsidRDefault="00BC4886" w:rsidP="00546586">
      <w:pPr>
        <w:pStyle w:val="ListParagraph"/>
        <w:numPr>
          <w:ilvl w:val="0"/>
          <w:numId w:val="20"/>
        </w:numPr>
        <w:spacing w:before="120"/>
        <w:ind w:left="2127" w:hanging="426"/>
        <w:jc w:val="both"/>
        <w:rPr>
          <w:rFonts w:ascii="Bookman Old Style" w:hAnsi="Bookman Old Style" w:cs="Arial"/>
          <w:lang w:val="en-US"/>
        </w:rPr>
      </w:pPr>
      <w:r>
        <w:rPr>
          <w:rFonts w:ascii="Bookman Old Style" w:hAnsi="Bookman Old Style" w:cs="Arial"/>
          <w:lang w:val="en-US"/>
        </w:rPr>
        <w:t>Pembayaran TPP Kond</w:t>
      </w:r>
      <w:r w:rsidR="00546586">
        <w:rPr>
          <w:rFonts w:ascii="Bookman Old Style" w:hAnsi="Bookman Old Style" w:cs="Arial"/>
          <w:lang w:val="en-US"/>
        </w:rPr>
        <w:t xml:space="preserve">isi Kerja sebagaimana dimaksud </w:t>
      </w:r>
      <w:r w:rsidR="00546586">
        <w:rPr>
          <w:rFonts w:ascii="Bookman Old Style" w:hAnsi="Bookman Old Style" w:cs="Arial"/>
          <w:lang w:val="id-ID"/>
        </w:rPr>
        <w:t>dalam P</w:t>
      </w:r>
      <w:r>
        <w:rPr>
          <w:rFonts w:ascii="Bookman Old Style" w:hAnsi="Bookman Old Style" w:cs="Arial"/>
          <w:lang w:val="en-US"/>
        </w:rPr>
        <w:t xml:space="preserve">asal </w:t>
      </w:r>
      <w:r w:rsidR="00EA793A">
        <w:rPr>
          <w:rFonts w:ascii="Bookman Old Style" w:hAnsi="Bookman Old Style" w:cs="Arial"/>
          <w:lang w:val="en-US"/>
        </w:rPr>
        <w:t>7 terhitung mulai bulan Januari 2015, kecu</w:t>
      </w:r>
      <w:r w:rsidR="00391B46">
        <w:rPr>
          <w:rFonts w:ascii="Bookman Old Style" w:hAnsi="Bookman Old Style" w:cs="Arial"/>
          <w:lang w:val="en-US"/>
        </w:rPr>
        <w:t>a</w:t>
      </w:r>
      <w:r w:rsidR="00EA793A">
        <w:rPr>
          <w:rFonts w:ascii="Bookman Old Style" w:hAnsi="Bookman Old Style" w:cs="Arial"/>
          <w:lang w:val="en-US"/>
        </w:rPr>
        <w:t xml:space="preserve">li </w:t>
      </w:r>
      <w:r>
        <w:rPr>
          <w:rFonts w:ascii="Bookman Old Style" w:hAnsi="Bookman Old Style" w:cs="Arial"/>
          <w:lang w:val="en-US"/>
        </w:rPr>
        <w:t xml:space="preserve">bagi Pejabat Pengelola Keuangan sebagaimana dimaksud pada huruf B Lampiran IV Peraturan Bupati ini </w:t>
      </w:r>
      <w:r w:rsidR="00EA793A">
        <w:rPr>
          <w:rFonts w:ascii="Bookman Old Style" w:hAnsi="Bookman Old Style" w:cs="Arial"/>
          <w:lang w:val="en-US"/>
        </w:rPr>
        <w:t xml:space="preserve">dibayarkan </w:t>
      </w:r>
      <w:r>
        <w:rPr>
          <w:rFonts w:ascii="Bookman Old Style" w:hAnsi="Bookman Old Style" w:cs="Arial"/>
          <w:lang w:val="en-US"/>
        </w:rPr>
        <w:t>sampai dengan Juni 2015</w:t>
      </w:r>
      <w:r w:rsidR="00546586">
        <w:rPr>
          <w:rFonts w:ascii="Bookman Old Style" w:hAnsi="Bookman Old Style" w:cs="Arial"/>
          <w:lang w:val="id-ID"/>
        </w:rPr>
        <w:t>.</w:t>
      </w:r>
    </w:p>
    <w:p w:rsidR="00BC4886" w:rsidRPr="00546586" w:rsidRDefault="00BC4886"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TPP Pejabat Pengelola keuangan sebagaimana dimaksud pada ayat (3) untuk semester II diperhitungkan ke dalam TPP Beban Kerja</w:t>
      </w:r>
      <w:r w:rsidR="00391B46" w:rsidRPr="00546586">
        <w:rPr>
          <w:rFonts w:ascii="Bookman Old Style" w:hAnsi="Bookman Old Style" w:cs="Arial"/>
          <w:lang w:val="en-US"/>
        </w:rPr>
        <w:t xml:space="preserve"> dengan sistem poin</w:t>
      </w:r>
      <w:r w:rsidR="00546586">
        <w:rPr>
          <w:rFonts w:ascii="Bookman Old Style" w:hAnsi="Bookman Old Style" w:cs="Arial"/>
          <w:lang w:val="id-ID"/>
        </w:rPr>
        <w:t>.</w:t>
      </w:r>
    </w:p>
    <w:p w:rsidR="00EA793A" w:rsidRPr="00546586" w:rsidRDefault="00EA793A"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 xml:space="preserve">Pembayaran TPP Tempat Tugas sebagaimana dimaksud </w:t>
      </w:r>
      <w:r w:rsidR="00546586">
        <w:rPr>
          <w:rFonts w:ascii="Bookman Old Style" w:hAnsi="Bookman Old Style" w:cs="Arial"/>
          <w:lang w:val="id-ID"/>
        </w:rPr>
        <w:t>dalam P</w:t>
      </w:r>
      <w:r w:rsidRPr="00546586">
        <w:rPr>
          <w:rFonts w:ascii="Bookman Old Style" w:hAnsi="Bookman Old Style" w:cs="Arial"/>
          <w:lang w:val="en-US"/>
        </w:rPr>
        <w:t>asal 8 di</w:t>
      </w:r>
      <w:r w:rsidR="00546586">
        <w:rPr>
          <w:rFonts w:ascii="Bookman Old Style" w:hAnsi="Bookman Old Style" w:cs="Arial"/>
          <w:lang w:val="en-US"/>
        </w:rPr>
        <w:t>perhitungkan sejak Januari 2015</w:t>
      </w:r>
      <w:r w:rsidR="00546586">
        <w:rPr>
          <w:rFonts w:ascii="Bookman Old Style" w:hAnsi="Bookman Old Style" w:cs="Arial"/>
          <w:lang w:val="id-ID"/>
        </w:rPr>
        <w:t>.</w:t>
      </w:r>
    </w:p>
    <w:p w:rsidR="00EA793A" w:rsidRPr="00546586" w:rsidRDefault="00EA793A"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Pembayaran TPP Kelangkaa</w:t>
      </w:r>
      <w:r w:rsidR="00546586">
        <w:rPr>
          <w:rFonts w:ascii="Bookman Old Style" w:hAnsi="Bookman Old Style" w:cs="Arial"/>
          <w:lang w:val="en-US"/>
        </w:rPr>
        <w:t xml:space="preserve">n Profesi sebagaimana dimaksud </w:t>
      </w:r>
      <w:r w:rsidR="00546586">
        <w:rPr>
          <w:rFonts w:ascii="Bookman Old Style" w:hAnsi="Bookman Old Style" w:cs="Arial"/>
          <w:lang w:val="id-ID"/>
        </w:rPr>
        <w:t>dalam P</w:t>
      </w:r>
      <w:r w:rsidRPr="00546586">
        <w:rPr>
          <w:rFonts w:ascii="Bookman Old Style" w:hAnsi="Bookman Old Style" w:cs="Arial"/>
          <w:lang w:val="en-US"/>
        </w:rPr>
        <w:t>asal 9 diatur lebih</w:t>
      </w:r>
      <w:r w:rsidR="00546586">
        <w:rPr>
          <w:rFonts w:ascii="Bookman Old Style" w:hAnsi="Bookman Old Style" w:cs="Arial"/>
          <w:lang w:val="en-US"/>
        </w:rPr>
        <w:t xml:space="preserve"> lanjut dengan Keputusan Bupati</w:t>
      </w:r>
      <w:r w:rsidR="00546586">
        <w:rPr>
          <w:rFonts w:ascii="Bookman Old Style" w:hAnsi="Bookman Old Style" w:cs="Arial"/>
          <w:lang w:val="id-ID"/>
        </w:rPr>
        <w:t>.</w:t>
      </w:r>
    </w:p>
    <w:p w:rsidR="00EA793A" w:rsidRPr="00546586" w:rsidRDefault="00EA793A"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Pembayaran TPP Prestasi Kerja sebagaimana dimaksud</w:t>
      </w:r>
      <w:r w:rsidR="00546586">
        <w:rPr>
          <w:rFonts w:ascii="Bookman Old Style" w:hAnsi="Bookman Old Style" w:cs="Arial"/>
          <w:lang w:val="id-ID"/>
        </w:rPr>
        <w:t xml:space="preserve"> dalam P</w:t>
      </w:r>
      <w:r w:rsidRPr="00546586">
        <w:rPr>
          <w:rFonts w:ascii="Bookman Old Style" w:hAnsi="Bookman Old Style" w:cs="Arial"/>
          <w:lang w:val="en-US"/>
        </w:rPr>
        <w:t xml:space="preserve">asal 10 diperhitungkan untuk prestasi </w:t>
      </w:r>
      <w:r w:rsidR="00546586">
        <w:rPr>
          <w:rFonts w:ascii="Bookman Old Style" w:hAnsi="Bookman Old Style" w:cs="Arial"/>
          <w:lang w:val="en-US"/>
        </w:rPr>
        <w:t>yang diperoleh dalam Tahun 2015</w:t>
      </w:r>
      <w:r w:rsidR="00546586">
        <w:rPr>
          <w:rFonts w:ascii="Bookman Old Style" w:hAnsi="Bookman Old Style" w:cs="Arial"/>
          <w:lang w:val="id-ID"/>
        </w:rPr>
        <w:t>.</w:t>
      </w:r>
    </w:p>
    <w:p w:rsidR="00345591" w:rsidRPr="00546586" w:rsidRDefault="00345591"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Pembayaran TPP U</w:t>
      </w:r>
      <w:r w:rsidR="00546586">
        <w:rPr>
          <w:rFonts w:ascii="Bookman Old Style" w:hAnsi="Bookman Old Style" w:cs="Arial"/>
          <w:lang w:val="en-US"/>
        </w:rPr>
        <w:t xml:space="preserve">ang Makan sebagaimana dimaksud </w:t>
      </w:r>
      <w:r w:rsidR="00546586">
        <w:rPr>
          <w:rFonts w:ascii="Bookman Old Style" w:hAnsi="Bookman Old Style" w:cs="Arial"/>
          <w:lang w:val="id-ID"/>
        </w:rPr>
        <w:t>dalam P</w:t>
      </w:r>
      <w:r w:rsidRPr="00546586">
        <w:rPr>
          <w:rFonts w:ascii="Bookman Old Style" w:hAnsi="Bookman Old Style" w:cs="Arial"/>
          <w:lang w:val="en-US"/>
        </w:rPr>
        <w:t>asa1 11 d</w:t>
      </w:r>
      <w:r w:rsidR="00546586">
        <w:rPr>
          <w:rFonts w:ascii="Bookman Old Style" w:hAnsi="Bookman Old Style" w:cs="Arial"/>
          <w:lang w:val="en-US"/>
        </w:rPr>
        <w:t>iperhitungan sejak Januari 2015</w:t>
      </w:r>
      <w:r w:rsidR="00546586">
        <w:rPr>
          <w:rFonts w:ascii="Bookman Old Style" w:hAnsi="Bookman Old Style" w:cs="Arial"/>
          <w:lang w:val="id-ID"/>
        </w:rPr>
        <w:t>.</w:t>
      </w:r>
    </w:p>
    <w:p w:rsidR="008556FE" w:rsidRPr="00546586" w:rsidRDefault="008556FE" w:rsidP="00546586">
      <w:pPr>
        <w:pStyle w:val="ListParagraph"/>
        <w:numPr>
          <w:ilvl w:val="0"/>
          <w:numId w:val="20"/>
        </w:numPr>
        <w:spacing w:before="120"/>
        <w:ind w:left="2127" w:hanging="426"/>
        <w:jc w:val="both"/>
        <w:rPr>
          <w:rFonts w:ascii="Bookman Old Style" w:hAnsi="Bookman Old Style" w:cs="Arial"/>
          <w:lang w:val="en-US"/>
        </w:rPr>
      </w:pPr>
      <w:r w:rsidRPr="00546586">
        <w:rPr>
          <w:rFonts w:ascii="Bookman Old Style" w:hAnsi="Bookman Old Style" w:cs="Arial"/>
          <w:lang w:val="en-US"/>
        </w:rPr>
        <w:t xml:space="preserve">Khusus perhitungan TPP untuk bulan Desember dibayarkan </w:t>
      </w:r>
      <w:r w:rsidR="00546586">
        <w:rPr>
          <w:rFonts w:ascii="Bookman Old Style" w:hAnsi="Bookman Old Style" w:cs="Arial"/>
          <w:lang w:val="en-US"/>
        </w:rPr>
        <w:t>pada bulan berkenaan</w:t>
      </w:r>
      <w:r w:rsidR="00546586">
        <w:rPr>
          <w:rFonts w:ascii="Bookman Old Style" w:hAnsi="Bookman Old Style" w:cs="Arial"/>
          <w:lang w:val="id-ID"/>
        </w:rPr>
        <w:t>.</w:t>
      </w:r>
    </w:p>
    <w:p w:rsidR="00546586" w:rsidRPr="00546586" w:rsidRDefault="00546586" w:rsidP="00546586">
      <w:pPr>
        <w:spacing w:before="120"/>
        <w:jc w:val="both"/>
        <w:rPr>
          <w:rFonts w:ascii="Bookman Old Style" w:hAnsi="Bookman Old Style" w:cs="Arial"/>
          <w:lang w:val="id-ID"/>
        </w:rPr>
      </w:pPr>
    </w:p>
    <w:p w:rsidR="008556FE" w:rsidRDefault="00403AEA" w:rsidP="00546586">
      <w:pPr>
        <w:tabs>
          <w:tab w:val="left" w:pos="2205"/>
          <w:tab w:val="left" w:pos="2385"/>
        </w:tabs>
        <w:ind w:left="1560"/>
        <w:jc w:val="center"/>
        <w:rPr>
          <w:rFonts w:ascii="Bookman Old Style" w:hAnsi="Bookman Old Style" w:cs="Arial"/>
          <w:b/>
          <w:lang w:val="id-ID"/>
        </w:rPr>
      </w:pPr>
      <w:r w:rsidRPr="00B477A9">
        <w:rPr>
          <w:rFonts w:ascii="Bookman Old Style" w:hAnsi="Bookman Old Style" w:cs="Arial"/>
          <w:b/>
          <w:lang w:val="en-US"/>
        </w:rPr>
        <w:t>Pasal 1</w:t>
      </w:r>
      <w:r w:rsidR="009665C6">
        <w:rPr>
          <w:rFonts w:ascii="Bookman Old Style" w:hAnsi="Bookman Old Style" w:cs="Arial"/>
          <w:b/>
          <w:lang w:val="en-US"/>
        </w:rPr>
        <w:t>5</w:t>
      </w:r>
    </w:p>
    <w:p w:rsidR="00546586" w:rsidRPr="00546586" w:rsidRDefault="00546586" w:rsidP="00546586">
      <w:pPr>
        <w:tabs>
          <w:tab w:val="left" w:pos="2205"/>
          <w:tab w:val="left" w:pos="2385"/>
        </w:tabs>
        <w:ind w:left="1560"/>
        <w:jc w:val="center"/>
        <w:rPr>
          <w:rFonts w:ascii="Bookman Old Style" w:hAnsi="Bookman Old Style" w:cs="Arial"/>
          <w:b/>
          <w:lang w:val="id-ID"/>
        </w:rPr>
      </w:pPr>
    </w:p>
    <w:p w:rsidR="008556FE" w:rsidRDefault="008556FE" w:rsidP="00546586">
      <w:pPr>
        <w:pStyle w:val="ListParagraph"/>
        <w:numPr>
          <w:ilvl w:val="0"/>
          <w:numId w:val="21"/>
        </w:numPr>
        <w:tabs>
          <w:tab w:val="left" w:pos="2205"/>
          <w:tab w:val="left" w:pos="2385"/>
        </w:tabs>
        <w:spacing w:before="120" w:after="60"/>
        <w:ind w:left="2126" w:hanging="425"/>
        <w:jc w:val="both"/>
        <w:rPr>
          <w:rFonts w:ascii="Bookman Old Style" w:hAnsi="Bookman Old Style" w:cs="Arial"/>
          <w:lang w:val="en-US"/>
        </w:rPr>
      </w:pPr>
      <w:r>
        <w:rPr>
          <w:rFonts w:ascii="Bookman Old Style" w:hAnsi="Bookman Old Style" w:cs="Arial"/>
          <w:lang w:val="en-US"/>
        </w:rPr>
        <w:t xml:space="preserve">Untuk </w:t>
      </w:r>
      <w:r w:rsidR="001C1CEB">
        <w:rPr>
          <w:rFonts w:ascii="Bookman Old Style" w:hAnsi="Bookman Old Style" w:cs="Arial"/>
          <w:lang w:val="en-US"/>
        </w:rPr>
        <w:t xml:space="preserve">administrasi </w:t>
      </w:r>
      <w:r>
        <w:rPr>
          <w:rFonts w:ascii="Bookman Old Style" w:hAnsi="Bookman Old Style" w:cs="Arial"/>
          <w:lang w:val="en-US"/>
        </w:rPr>
        <w:t>penerbitan SPM-LS TPP, SPP-LS dilengkapi dengan :</w:t>
      </w:r>
    </w:p>
    <w:p w:rsidR="008556FE"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lang w:val="id-ID"/>
        </w:rPr>
        <w:t>d</w:t>
      </w:r>
      <w:r w:rsidR="00B25CD6">
        <w:rPr>
          <w:rFonts w:ascii="Bookman Old Style" w:hAnsi="Bookman Old Style" w:cs="Arial"/>
          <w:lang w:val="en-US"/>
        </w:rPr>
        <w:t xml:space="preserve">aftar </w:t>
      </w:r>
      <w:r>
        <w:rPr>
          <w:rFonts w:ascii="Bookman Old Style" w:hAnsi="Bookman Old Style" w:cs="Arial"/>
          <w:color w:val="000000" w:themeColor="text1"/>
          <w:lang w:val="id-ID"/>
        </w:rPr>
        <w:t>p</w:t>
      </w:r>
      <w:r w:rsidR="00B25CD6" w:rsidRPr="00546586">
        <w:rPr>
          <w:rFonts w:ascii="Bookman Old Style" w:hAnsi="Bookman Old Style" w:cs="Arial"/>
          <w:color w:val="000000" w:themeColor="text1"/>
          <w:lang w:val="en-US"/>
        </w:rPr>
        <w:t>erhitungan TPP Beban Kerja</w:t>
      </w:r>
      <w:r w:rsidR="00483480" w:rsidRPr="00546586">
        <w:rPr>
          <w:rFonts w:ascii="Bookman Old Style" w:hAnsi="Bookman Old Style" w:cs="Arial"/>
          <w:color w:val="000000" w:themeColor="text1"/>
          <w:lang w:val="en-US"/>
        </w:rPr>
        <w:t>, sebaga</w:t>
      </w:r>
      <w:r w:rsidR="00435043" w:rsidRPr="00546586">
        <w:rPr>
          <w:rFonts w:ascii="Bookman Old Style" w:hAnsi="Bookman Old Style" w:cs="Arial"/>
          <w:color w:val="000000" w:themeColor="text1"/>
          <w:lang w:val="en-US"/>
        </w:rPr>
        <w:t xml:space="preserve">imana tercantum pada Lampiran </w:t>
      </w:r>
      <w:r w:rsidR="0062792B" w:rsidRPr="00546586">
        <w:rPr>
          <w:rFonts w:ascii="Bookman Old Style" w:hAnsi="Bookman Old Style" w:cs="Arial"/>
          <w:color w:val="000000" w:themeColor="text1"/>
          <w:lang w:val="en-US"/>
        </w:rPr>
        <w:t>I</w:t>
      </w:r>
      <w:r w:rsidR="00435043" w:rsidRPr="00546586">
        <w:rPr>
          <w:rFonts w:ascii="Bookman Old Style" w:hAnsi="Bookman Old Style" w:cs="Arial"/>
          <w:color w:val="000000" w:themeColor="text1"/>
          <w:lang w:val="en-US"/>
        </w:rPr>
        <w:t>X</w:t>
      </w:r>
      <w:r w:rsidR="00483480" w:rsidRPr="00546586">
        <w:rPr>
          <w:rFonts w:ascii="Bookman Old Style" w:hAnsi="Bookman Old Style" w:cs="Arial"/>
          <w:color w:val="000000" w:themeColor="text1"/>
          <w:lang w:val="en-US"/>
        </w:rPr>
        <w:t>;</w:t>
      </w:r>
    </w:p>
    <w:p w:rsidR="001C1CEB"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color w:val="000000" w:themeColor="text1"/>
          <w:lang w:val="id-ID"/>
        </w:rPr>
        <w:t>d</w:t>
      </w:r>
      <w:r w:rsidR="00B25CD6" w:rsidRPr="00546586">
        <w:rPr>
          <w:rFonts w:ascii="Bookman Old Style" w:hAnsi="Bookman Old Style" w:cs="Arial"/>
          <w:color w:val="000000" w:themeColor="text1"/>
          <w:lang w:val="en-US"/>
        </w:rPr>
        <w:t xml:space="preserve">aftar </w:t>
      </w:r>
      <w:r>
        <w:rPr>
          <w:rFonts w:ascii="Bookman Old Style" w:hAnsi="Bookman Old Style" w:cs="Arial"/>
          <w:color w:val="000000" w:themeColor="text1"/>
          <w:lang w:val="id-ID"/>
        </w:rPr>
        <w:t>p</w:t>
      </w:r>
      <w:r w:rsidR="00B25CD6" w:rsidRPr="00546586">
        <w:rPr>
          <w:rFonts w:ascii="Bookman Old Style" w:hAnsi="Bookman Old Style" w:cs="Arial"/>
          <w:color w:val="000000" w:themeColor="text1"/>
          <w:lang w:val="en-US"/>
        </w:rPr>
        <w:t>erhitungan TPP Kondisi Kerja</w:t>
      </w:r>
      <w:r w:rsidR="00483480" w:rsidRPr="00546586">
        <w:rPr>
          <w:rFonts w:ascii="Bookman Old Style" w:hAnsi="Bookman Old Style" w:cs="Arial"/>
          <w:color w:val="000000" w:themeColor="text1"/>
          <w:lang w:val="en-US"/>
        </w:rPr>
        <w:t>, sebagai</w:t>
      </w:r>
      <w:r w:rsidR="00435043" w:rsidRPr="00546586">
        <w:rPr>
          <w:rFonts w:ascii="Bookman Old Style" w:hAnsi="Bookman Old Style" w:cs="Arial"/>
          <w:color w:val="000000" w:themeColor="text1"/>
          <w:lang w:val="en-US"/>
        </w:rPr>
        <w:t>mana tercantum pada Lampiran X</w:t>
      </w:r>
      <w:r w:rsidR="00A2118B" w:rsidRPr="00546586">
        <w:rPr>
          <w:rFonts w:ascii="Bookman Old Style" w:hAnsi="Bookman Old Style" w:cs="Arial"/>
          <w:color w:val="000000" w:themeColor="text1"/>
          <w:lang w:val="en-US"/>
        </w:rPr>
        <w:t>;</w:t>
      </w:r>
    </w:p>
    <w:p w:rsidR="001C1CEB"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color w:val="000000" w:themeColor="text1"/>
          <w:lang w:val="id-ID"/>
        </w:rPr>
        <w:t>d</w:t>
      </w:r>
      <w:r w:rsidR="00B25CD6" w:rsidRPr="00546586">
        <w:rPr>
          <w:rFonts w:ascii="Bookman Old Style" w:hAnsi="Bookman Old Style" w:cs="Arial"/>
          <w:color w:val="000000" w:themeColor="text1"/>
          <w:lang w:val="en-US"/>
        </w:rPr>
        <w:t xml:space="preserve">aftar </w:t>
      </w:r>
      <w:r>
        <w:rPr>
          <w:rFonts w:ascii="Bookman Old Style" w:hAnsi="Bookman Old Style" w:cs="Arial"/>
          <w:color w:val="000000" w:themeColor="text1"/>
          <w:lang w:val="id-ID"/>
        </w:rPr>
        <w:t>p</w:t>
      </w:r>
      <w:r w:rsidR="001C1CEB" w:rsidRPr="00546586">
        <w:rPr>
          <w:rFonts w:ascii="Bookman Old Style" w:hAnsi="Bookman Old Style" w:cs="Arial"/>
          <w:color w:val="000000" w:themeColor="text1"/>
          <w:lang w:val="en-US"/>
        </w:rPr>
        <w:t>erhitungan TPP Uang Makan</w:t>
      </w:r>
      <w:r w:rsidR="00483480" w:rsidRPr="00546586">
        <w:rPr>
          <w:rFonts w:ascii="Bookman Old Style" w:hAnsi="Bookman Old Style" w:cs="Arial"/>
          <w:color w:val="000000" w:themeColor="text1"/>
          <w:lang w:val="en-US"/>
        </w:rPr>
        <w:t>, sebagai</w:t>
      </w:r>
      <w:r w:rsidR="00A2118B" w:rsidRPr="00546586">
        <w:rPr>
          <w:rFonts w:ascii="Bookman Old Style" w:hAnsi="Bookman Old Style" w:cs="Arial"/>
          <w:color w:val="000000" w:themeColor="text1"/>
          <w:lang w:val="en-US"/>
        </w:rPr>
        <w:t>mana tercantum pada Lampiran X</w:t>
      </w:r>
      <w:r w:rsidR="00B25CD6" w:rsidRPr="00546586">
        <w:rPr>
          <w:rFonts w:ascii="Bookman Old Style" w:hAnsi="Bookman Old Style" w:cs="Arial"/>
          <w:color w:val="000000" w:themeColor="text1"/>
          <w:lang w:val="en-US"/>
        </w:rPr>
        <w:t>I</w:t>
      </w:r>
      <w:r w:rsidR="00A2118B" w:rsidRPr="00546586">
        <w:rPr>
          <w:rFonts w:ascii="Bookman Old Style" w:hAnsi="Bookman Old Style" w:cs="Arial"/>
          <w:color w:val="000000" w:themeColor="text1"/>
          <w:lang w:val="en-US"/>
        </w:rPr>
        <w:t>;</w:t>
      </w:r>
    </w:p>
    <w:p w:rsidR="001C1CEB"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color w:val="000000" w:themeColor="text1"/>
          <w:lang w:val="id-ID"/>
        </w:rPr>
        <w:t>d</w:t>
      </w:r>
      <w:r w:rsidR="00B25CD6" w:rsidRPr="00546586">
        <w:rPr>
          <w:rFonts w:ascii="Bookman Old Style" w:hAnsi="Bookman Old Style" w:cs="Arial"/>
          <w:color w:val="000000" w:themeColor="text1"/>
          <w:lang w:val="en-US"/>
        </w:rPr>
        <w:t xml:space="preserve">aftar </w:t>
      </w:r>
      <w:r>
        <w:rPr>
          <w:rFonts w:ascii="Bookman Old Style" w:hAnsi="Bookman Old Style" w:cs="Arial"/>
          <w:color w:val="000000" w:themeColor="text1"/>
          <w:lang w:val="id-ID"/>
        </w:rPr>
        <w:t>r</w:t>
      </w:r>
      <w:r>
        <w:rPr>
          <w:rFonts w:ascii="Bookman Old Style" w:hAnsi="Bookman Old Style" w:cs="Arial"/>
          <w:color w:val="000000" w:themeColor="text1"/>
          <w:lang w:val="en-US"/>
        </w:rPr>
        <w:t xml:space="preserve">ekapitulasi </w:t>
      </w:r>
      <w:r>
        <w:rPr>
          <w:rFonts w:ascii="Bookman Old Style" w:hAnsi="Bookman Old Style" w:cs="Arial"/>
          <w:color w:val="000000" w:themeColor="text1"/>
          <w:lang w:val="id-ID"/>
        </w:rPr>
        <w:t>p</w:t>
      </w:r>
      <w:r w:rsidR="001C1CEB" w:rsidRPr="00546586">
        <w:rPr>
          <w:rFonts w:ascii="Bookman Old Style" w:hAnsi="Bookman Old Style" w:cs="Arial"/>
          <w:color w:val="000000" w:themeColor="text1"/>
          <w:lang w:val="en-US"/>
        </w:rPr>
        <w:t>erhitungan TPP</w:t>
      </w:r>
      <w:r w:rsidR="00483480" w:rsidRPr="00546586">
        <w:rPr>
          <w:rFonts w:ascii="Bookman Old Style" w:hAnsi="Bookman Old Style" w:cs="Arial"/>
          <w:color w:val="000000" w:themeColor="text1"/>
          <w:lang w:val="en-US"/>
        </w:rPr>
        <w:t>, sebagai</w:t>
      </w:r>
      <w:r w:rsidR="00A2118B" w:rsidRPr="00546586">
        <w:rPr>
          <w:rFonts w:ascii="Bookman Old Style" w:hAnsi="Bookman Old Style" w:cs="Arial"/>
          <w:color w:val="000000" w:themeColor="text1"/>
          <w:lang w:val="en-US"/>
        </w:rPr>
        <w:t>mana tercantum pada Lampiran X</w:t>
      </w:r>
      <w:r w:rsidR="00435043" w:rsidRPr="00546586">
        <w:rPr>
          <w:rFonts w:ascii="Bookman Old Style" w:hAnsi="Bookman Old Style" w:cs="Arial"/>
          <w:color w:val="000000" w:themeColor="text1"/>
          <w:lang w:val="en-US"/>
        </w:rPr>
        <w:t>II</w:t>
      </w:r>
      <w:r w:rsidR="00A2118B" w:rsidRPr="00546586">
        <w:rPr>
          <w:rFonts w:ascii="Bookman Old Style" w:hAnsi="Bookman Old Style" w:cs="Arial"/>
          <w:color w:val="000000" w:themeColor="text1"/>
          <w:lang w:val="en-US"/>
        </w:rPr>
        <w:t>;</w:t>
      </w:r>
    </w:p>
    <w:p w:rsidR="00B25CD6"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color w:val="000000" w:themeColor="text1"/>
          <w:lang w:val="id-ID"/>
        </w:rPr>
        <w:t>s</w:t>
      </w:r>
      <w:r>
        <w:rPr>
          <w:rFonts w:ascii="Bookman Old Style" w:hAnsi="Bookman Old Style" w:cs="Arial"/>
          <w:color w:val="000000" w:themeColor="text1"/>
          <w:lang w:val="en-US"/>
        </w:rPr>
        <w:t xml:space="preserve">urat </w:t>
      </w:r>
      <w:r>
        <w:rPr>
          <w:rFonts w:ascii="Bookman Old Style" w:hAnsi="Bookman Old Style" w:cs="Arial"/>
          <w:color w:val="000000" w:themeColor="text1"/>
          <w:lang w:val="id-ID"/>
        </w:rPr>
        <w:t>p</w:t>
      </w:r>
      <w:r>
        <w:rPr>
          <w:rFonts w:ascii="Bookman Old Style" w:hAnsi="Bookman Old Style" w:cs="Arial"/>
          <w:color w:val="000000" w:themeColor="text1"/>
          <w:lang w:val="en-US"/>
        </w:rPr>
        <w:t xml:space="preserve">ernyataan </w:t>
      </w:r>
      <w:r>
        <w:rPr>
          <w:rFonts w:ascii="Bookman Old Style" w:hAnsi="Bookman Old Style" w:cs="Arial"/>
          <w:color w:val="000000" w:themeColor="text1"/>
          <w:lang w:val="id-ID"/>
        </w:rPr>
        <w:t>p</w:t>
      </w:r>
      <w:r>
        <w:rPr>
          <w:rFonts w:ascii="Bookman Old Style" w:hAnsi="Bookman Old Style" w:cs="Arial"/>
          <w:color w:val="000000" w:themeColor="text1"/>
          <w:lang w:val="en-US"/>
        </w:rPr>
        <w:t xml:space="preserve">elaksanaan </w:t>
      </w:r>
      <w:r>
        <w:rPr>
          <w:rFonts w:ascii="Bookman Old Style" w:hAnsi="Bookman Old Style" w:cs="Arial"/>
          <w:color w:val="000000" w:themeColor="text1"/>
          <w:lang w:val="id-ID"/>
        </w:rPr>
        <w:t>t</w:t>
      </w:r>
      <w:r w:rsidR="00B25CD6" w:rsidRPr="00546586">
        <w:rPr>
          <w:rFonts w:ascii="Bookman Old Style" w:hAnsi="Bookman Old Style" w:cs="Arial"/>
          <w:color w:val="000000" w:themeColor="text1"/>
          <w:lang w:val="en-US"/>
        </w:rPr>
        <w:t xml:space="preserve">ugas pada Tempat Terpencil yang ditandatangani Camat </w:t>
      </w:r>
      <w:r w:rsidR="00692F9D" w:rsidRPr="00546586">
        <w:rPr>
          <w:rFonts w:ascii="Bookman Old Style" w:hAnsi="Bookman Old Style" w:cs="Arial"/>
          <w:color w:val="000000" w:themeColor="text1"/>
          <w:lang w:val="en-US"/>
        </w:rPr>
        <w:t xml:space="preserve">dan Kepala Desa </w:t>
      </w:r>
      <w:r w:rsidR="00B25CD6" w:rsidRPr="00546586">
        <w:rPr>
          <w:rFonts w:ascii="Bookman Old Style" w:hAnsi="Bookman Old Style" w:cs="Arial"/>
          <w:color w:val="000000" w:themeColor="text1"/>
          <w:lang w:val="en-US"/>
        </w:rPr>
        <w:t>setempat</w:t>
      </w:r>
      <w:r w:rsidR="00084387" w:rsidRPr="00546586">
        <w:rPr>
          <w:rFonts w:ascii="Bookman Old Style" w:hAnsi="Bookman Old Style" w:cs="Arial"/>
          <w:color w:val="000000" w:themeColor="text1"/>
          <w:lang w:val="en-US"/>
        </w:rPr>
        <w:t xml:space="preserve"> bagi PNS yang memenuhi syarat memperoleh TPP Tempat Tugas, sebagaimana tercantum pada Lampiran </w:t>
      </w:r>
      <w:r w:rsidR="0062792B" w:rsidRPr="00546586">
        <w:rPr>
          <w:rFonts w:ascii="Bookman Old Style" w:hAnsi="Bookman Old Style" w:cs="Arial"/>
          <w:color w:val="000000" w:themeColor="text1"/>
          <w:lang w:val="en-US"/>
        </w:rPr>
        <w:t>XIII;</w:t>
      </w:r>
    </w:p>
    <w:p w:rsidR="00084387"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color w:val="000000" w:themeColor="text1"/>
          <w:lang w:val="id-ID"/>
        </w:rPr>
        <w:t>l</w:t>
      </w:r>
      <w:r w:rsidR="00084387" w:rsidRPr="00546586">
        <w:rPr>
          <w:rFonts w:ascii="Bookman Old Style" w:hAnsi="Bookman Old Style" w:cs="Arial"/>
          <w:color w:val="000000" w:themeColor="text1"/>
          <w:lang w:val="en-US"/>
        </w:rPr>
        <w:t xml:space="preserve">embar Hasil Pencapaian Indikator Kinerja Kepemimpinan  Pimpinan Satuan Kerja, sebagaimana tercantum pada Lampiran </w:t>
      </w:r>
      <w:r w:rsidR="00B90B77" w:rsidRPr="00546586">
        <w:rPr>
          <w:rFonts w:ascii="Bookman Old Style" w:hAnsi="Bookman Old Style" w:cs="Arial"/>
          <w:color w:val="000000" w:themeColor="text1"/>
          <w:lang w:val="en-US"/>
        </w:rPr>
        <w:t>X</w:t>
      </w:r>
      <w:r w:rsidR="0062792B" w:rsidRPr="00546586">
        <w:rPr>
          <w:rFonts w:ascii="Bookman Old Style" w:hAnsi="Bookman Old Style" w:cs="Arial"/>
          <w:color w:val="000000" w:themeColor="text1"/>
          <w:lang w:val="en-US"/>
        </w:rPr>
        <w:t>I</w:t>
      </w:r>
      <w:r w:rsidR="001940F3" w:rsidRPr="00546586">
        <w:rPr>
          <w:rFonts w:ascii="Bookman Old Style" w:hAnsi="Bookman Old Style" w:cs="Arial"/>
          <w:color w:val="000000" w:themeColor="text1"/>
          <w:lang w:val="en-US"/>
        </w:rPr>
        <w:t>V</w:t>
      </w:r>
      <w:r w:rsidR="00084387" w:rsidRPr="00546586">
        <w:rPr>
          <w:rFonts w:ascii="Bookman Old Style" w:hAnsi="Bookman Old Style" w:cs="Arial"/>
          <w:color w:val="000000" w:themeColor="text1"/>
          <w:lang w:val="en-US"/>
        </w:rPr>
        <w:t>;</w:t>
      </w:r>
    </w:p>
    <w:p w:rsidR="00084387" w:rsidRPr="00546586" w:rsidRDefault="00546586" w:rsidP="00546586">
      <w:pPr>
        <w:pStyle w:val="ListParagraph"/>
        <w:numPr>
          <w:ilvl w:val="0"/>
          <w:numId w:val="11"/>
        </w:numPr>
        <w:ind w:left="2410" w:hanging="284"/>
        <w:jc w:val="both"/>
        <w:rPr>
          <w:rFonts w:ascii="Bookman Old Style" w:hAnsi="Bookman Old Style" w:cs="Arial"/>
          <w:color w:val="000000" w:themeColor="text1"/>
          <w:lang w:val="en-US"/>
        </w:rPr>
      </w:pPr>
      <w:r>
        <w:rPr>
          <w:rFonts w:ascii="Bookman Old Style" w:hAnsi="Bookman Old Style" w:cs="Arial"/>
          <w:color w:val="000000" w:themeColor="text1"/>
          <w:lang w:val="id-ID"/>
        </w:rPr>
        <w:t>l</w:t>
      </w:r>
      <w:r w:rsidR="00084387" w:rsidRPr="00546586">
        <w:rPr>
          <w:rFonts w:ascii="Bookman Old Style" w:hAnsi="Bookman Old Style" w:cs="Arial"/>
          <w:color w:val="000000" w:themeColor="text1"/>
          <w:lang w:val="en-US"/>
        </w:rPr>
        <w:t>embar Daftar PNS yang telah memenuhi syarat memperoleh TPP, sebagaimana tercantum pada Lampiran XV;</w:t>
      </w:r>
      <w:r>
        <w:rPr>
          <w:rFonts w:ascii="Bookman Old Style" w:hAnsi="Bookman Old Style" w:cs="Arial"/>
          <w:color w:val="000000" w:themeColor="text1"/>
          <w:lang w:val="id-ID"/>
        </w:rPr>
        <w:t xml:space="preserve"> dan</w:t>
      </w:r>
    </w:p>
    <w:p w:rsidR="007A3541" w:rsidRPr="00546586" w:rsidRDefault="007A3541" w:rsidP="00546586">
      <w:pPr>
        <w:pStyle w:val="ListParagraph"/>
        <w:numPr>
          <w:ilvl w:val="0"/>
          <w:numId w:val="11"/>
        </w:numPr>
        <w:ind w:left="2410" w:hanging="284"/>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Surat Keterangan Verifikasi, sebagaimana tercantum pada Lampiran XV</w:t>
      </w:r>
      <w:r w:rsidR="001940F3" w:rsidRPr="00546586">
        <w:rPr>
          <w:rFonts w:ascii="Bookman Old Style" w:hAnsi="Bookman Old Style" w:cs="Arial"/>
          <w:color w:val="000000" w:themeColor="text1"/>
          <w:lang w:val="en-US"/>
        </w:rPr>
        <w:t>I</w:t>
      </w:r>
      <w:r w:rsidR="00546586">
        <w:rPr>
          <w:rFonts w:ascii="Bookman Old Style" w:hAnsi="Bookman Old Style" w:cs="Arial"/>
          <w:color w:val="000000" w:themeColor="text1"/>
          <w:lang w:val="id-ID"/>
        </w:rPr>
        <w:t>.</w:t>
      </w:r>
    </w:p>
    <w:p w:rsidR="00546586" w:rsidRPr="00546586" w:rsidRDefault="00546586" w:rsidP="00546586">
      <w:pPr>
        <w:pStyle w:val="ListParagraph"/>
        <w:ind w:left="2410"/>
        <w:jc w:val="both"/>
        <w:rPr>
          <w:rFonts w:ascii="Bookman Old Style" w:hAnsi="Bookman Old Style" w:cs="Arial"/>
          <w:color w:val="000000" w:themeColor="text1"/>
          <w:lang w:val="en-US"/>
        </w:rPr>
      </w:pPr>
    </w:p>
    <w:p w:rsidR="001C1CEB" w:rsidRPr="00546586" w:rsidRDefault="001C1CEB" w:rsidP="003E4B02">
      <w:pPr>
        <w:pStyle w:val="ListParagraph"/>
        <w:tabs>
          <w:tab w:val="left" w:pos="2205"/>
          <w:tab w:val="left" w:pos="2385"/>
        </w:tabs>
        <w:spacing w:before="120"/>
        <w:ind w:left="2126"/>
        <w:jc w:val="both"/>
        <w:rPr>
          <w:rFonts w:ascii="Bookman Old Style" w:hAnsi="Bookman Old Style" w:cs="Arial"/>
          <w:color w:val="000000" w:themeColor="text1"/>
          <w:lang w:val="en-US"/>
        </w:rPr>
      </w:pPr>
    </w:p>
    <w:p w:rsidR="001C1CEB" w:rsidRPr="00546586" w:rsidRDefault="001C1CEB" w:rsidP="00546586">
      <w:pPr>
        <w:pStyle w:val="ListParagraph"/>
        <w:numPr>
          <w:ilvl w:val="0"/>
          <w:numId w:val="21"/>
        </w:numPr>
        <w:tabs>
          <w:tab w:val="left" w:pos="2205"/>
          <w:tab w:val="left" w:pos="2385"/>
        </w:tabs>
        <w:spacing w:before="120"/>
        <w:ind w:left="2127" w:hanging="425"/>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lastRenderedPageBreak/>
        <w:t xml:space="preserve">kelengkapan administrasi </w:t>
      </w:r>
      <w:r w:rsidR="00A2118B" w:rsidRPr="00546586">
        <w:rPr>
          <w:rFonts w:ascii="Bookman Old Style" w:hAnsi="Bookman Old Style" w:cs="Arial"/>
          <w:color w:val="000000" w:themeColor="text1"/>
          <w:lang w:val="en-US"/>
        </w:rPr>
        <w:t xml:space="preserve">lainnya dalam rangka pembayaran TPP sebagaimana dimaksud </w:t>
      </w:r>
      <w:r w:rsidR="00546586">
        <w:rPr>
          <w:rFonts w:ascii="Bookman Old Style" w:hAnsi="Bookman Old Style" w:cs="Arial"/>
          <w:color w:val="000000" w:themeColor="text1"/>
          <w:lang w:val="id-ID"/>
        </w:rPr>
        <w:t xml:space="preserve">pada </w:t>
      </w:r>
      <w:r w:rsidR="00A2118B" w:rsidRPr="00546586">
        <w:rPr>
          <w:rFonts w:ascii="Bookman Old Style" w:hAnsi="Bookman Old Style" w:cs="Arial"/>
          <w:color w:val="000000" w:themeColor="text1"/>
          <w:lang w:val="en-US"/>
        </w:rPr>
        <w:t>ayat (1) mengacu pada ketentuan yang berlaku.</w:t>
      </w:r>
    </w:p>
    <w:p w:rsidR="00546586" w:rsidRPr="00546586" w:rsidRDefault="00546586" w:rsidP="00546586">
      <w:pPr>
        <w:pStyle w:val="ListParagraph"/>
        <w:tabs>
          <w:tab w:val="left" w:pos="2205"/>
          <w:tab w:val="left" w:pos="2385"/>
        </w:tabs>
        <w:spacing w:before="120"/>
        <w:ind w:left="2127"/>
        <w:jc w:val="both"/>
        <w:rPr>
          <w:rFonts w:ascii="Bookman Old Style" w:hAnsi="Bookman Old Style" w:cs="Arial"/>
          <w:color w:val="000000" w:themeColor="text1"/>
          <w:lang w:val="en-US"/>
        </w:rPr>
      </w:pPr>
    </w:p>
    <w:p w:rsidR="001C1CEB" w:rsidRPr="00546586" w:rsidRDefault="001C1CEB" w:rsidP="005E5BD9">
      <w:pPr>
        <w:tabs>
          <w:tab w:val="left" w:pos="2205"/>
          <w:tab w:val="left" w:pos="2385"/>
        </w:tabs>
        <w:jc w:val="both"/>
        <w:rPr>
          <w:rFonts w:ascii="Bookman Old Style" w:hAnsi="Bookman Old Style" w:cs="Arial"/>
          <w:color w:val="000000" w:themeColor="text1"/>
          <w:lang w:val="en-US"/>
        </w:rPr>
      </w:pPr>
    </w:p>
    <w:p w:rsidR="00B25CD6" w:rsidRPr="00546586" w:rsidRDefault="009665C6" w:rsidP="00546586">
      <w:pPr>
        <w:tabs>
          <w:tab w:val="left" w:pos="2205"/>
          <w:tab w:val="left" w:pos="2385"/>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t>Pasal 16</w:t>
      </w:r>
    </w:p>
    <w:p w:rsidR="00B25CD6" w:rsidRPr="00546586" w:rsidRDefault="00B25CD6" w:rsidP="00B25CD6">
      <w:pPr>
        <w:tabs>
          <w:tab w:val="left" w:pos="2205"/>
          <w:tab w:val="left" w:pos="2385"/>
        </w:tabs>
        <w:jc w:val="center"/>
        <w:rPr>
          <w:rFonts w:ascii="Bookman Old Style" w:hAnsi="Bookman Old Style" w:cs="Arial"/>
          <w:b/>
          <w:color w:val="000000" w:themeColor="text1"/>
          <w:lang w:val="en-US"/>
        </w:rPr>
      </w:pPr>
    </w:p>
    <w:p w:rsidR="00B25CD6" w:rsidRPr="00546586" w:rsidRDefault="00B25CD6" w:rsidP="00546586">
      <w:pPr>
        <w:tabs>
          <w:tab w:val="left" w:pos="2205"/>
          <w:tab w:val="left" w:pos="2385"/>
        </w:tabs>
        <w:ind w:left="2127"/>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Pembayaran TPP SKPD dilakukan setelah dilakukan verifikasi oleh Tim Verifikasi SKPD dan Tim Verifikasi Kabupaten</w:t>
      </w:r>
      <w:r w:rsidR="00546586">
        <w:rPr>
          <w:rFonts w:ascii="Bookman Old Style" w:hAnsi="Bookman Old Style" w:cs="Arial"/>
          <w:color w:val="000000" w:themeColor="text1"/>
          <w:lang w:val="id-ID"/>
        </w:rPr>
        <w:t>.</w:t>
      </w:r>
      <w:r w:rsidRPr="00546586">
        <w:rPr>
          <w:rFonts w:ascii="Bookman Old Style" w:hAnsi="Bookman Old Style" w:cs="Arial"/>
          <w:color w:val="000000" w:themeColor="text1"/>
          <w:lang w:val="en-US"/>
        </w:rPr>
        <w:t xml:space="preserve"> </w:t>
      </w:r>
    </w:p>
    <w:p w:rsidR="00B25CD6" w:rsidRPr="00546586" w:rsidRDefault="00B25CD6" w:rsidP="00B25CD6">
      <w:pPr>
        <w:tabs>
          <w:tab w:val="left" w:pos="2205"/>
          <w:tab w:val="left" w:pos="2385"/>
        </w:tabs>
        <w:jc w:val="both"/>
        <w:rPr>
          <w:rFonts w:ascii="Bookman Old Style" w:hAnsi="Bookman Old Style" w:cs="Arial"/>
          <w:color w:val="000000" w:themeColor="text1"/>
          <w:lang w:val="en-US"/>
        </w:rPr>
      </w:pPr>
    </w:p>
    <w:p w:rsidR="00CE7C23" w:rsidRPr="00546586" w:rsidRDefault="00CE7C23" w:rsidP="00B25CD6">
      <w:pPr>
        <w:tabs>
          <w:tab w:val="left" w:pos="2205"/>
          <w:tab w:val="left" w:pos="2385"/>
        </w:tabs>
        <w:jc w:val="both"/>
        <w:rPr>
          <w:rFonts w:ascii="Bookman Old Style" w:hAnsi="Bookman Old Style" w:cs="Arial"/>
          <w:color w:val="000000" w:themeColor="text1"/>
          <w:lang w:val="en-US"/>
        </w:rPr>
      </w:pPr>
    </w:p>
    <w:p w:rsidR="00B25CD6" w:rsidRPr="00546586" w:rsidRDefault="00B25CD6" w:rsidP="00546586">
      <w:pPr>
        <w:tabs>
          <w:tab w:val="left" w:pos="2205"/>
          <w:tab w:val="left" w:pos="2385"/>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t>Pasal 1</w:t>
      </w:r>
      <w:r w:rsidR="009665C6" w:rsidRPr="00546586">
        <w:rPr>
          <w:rFonts w:ascii="Bookman Old Style" w:hAnsi="Bookman Old Style" w:cs="Arial"/>
          <w:b/>
          <w:color w:val="000000" w:themeColor="text1"/>
          <w:lang w:val="en-US"/>
        </w:rPr>
        <w:t>7</w:t>
      </w:r>
    </w:p>
    <w:p w:rsidR="00B25CD6" w:rsidRPr="00546586" w:rsidRDefault="00B25CD6" w:rsidP="00B25CD6">
      <w:pPr>
        <w:tabs>
          <w:tab w:val="left" w:pos="2205"/>
          <w:tab w:val="left" w:pos="2385"/>
        </w:tabs>
        <w:jc w:val="center"/>
        <w:rPr>
          <w:rFonts w:ascii="Bookman Old Style" w:hAnsi="Bookman Old Style" w:cs="Arial"/>
          <w:b/>
          <w:color w:val="000000" w:themeColor="text1"/>
          <w:lang w:val="en-US"/>
        </w:rPr>
      </w:pPr>
    </w:p>
    <w:p w:rsidR="00B25CD6" w:rsidRPr="00546586" w:rsidRDefault="00B25CD6" w:rsidP="00546586">
      <w:pPr>
        <w:tabs>
          <w:tab w:val="left" w:pos="2205"/>
          <w:tab w:val="left" w:pos="2385"/>
        </w:tabs>
        <w:ind w:left="2127"/>
        <w:jc w:val="both"/>
        <w:rPr>
          <w:rFonts w:ascii="Bookman Old Style" w:hAnsi="Bookman Old Style" w:cs="Arial"/>
          <w:color w:val="000000" w:themeColor="text1"/>
          <w:lang w:val="id-ID"/>
        </w:rPr>
      </w:pPr>
      <w:r w:rsidRPr="00546586">
        <w:rPr>
          <w:rFonts w:ascii="Bookman Old Style" w:hAnsi="Bookman Old Style" w:cs="Arial"/>
          <w:color w:val="000000" w:themeColor="text1"/>
          <w:lang w:val="en-US"/>
        </w:rPr>
        <w:t xml:space="preserve">Setiap pembayaran TPP sebagaimana dimaksud dalam </w:t>
      </w:r>
      <w:r w:rsidR="00546586">
        <w:rPr>
          <w:rFonts w:ascii="Bookman Old Style" w:hAnsi="Bookman Old Style" w:cs="Arial"/>
          <w:color w:val="000000" w:themeColor="text1"/>
          <w:lang w:val="id-ID"/>
        </w:rPr>
        <w:t>P</w:t>
      </w:r>
      <w:r w:rsidRPr="00546586">
        <w:rPr>
          <w:rFonts w:ascii="Bookman Old Style" w:hAnsi="Bookman Old Style" w:cs="Arial"/>
          <w:color w:val="000000" w:themeColor="text1"/>
          <w:lang w:val="en-US"/>
        </w:rPr>
        <w:t>asal 11 dikenakan Paja</w:t>
      </w:r>
      <w:r w:rsidR="00546586">
        <w:rPr>
          <w:rFonts w:ascii="Bookman Old Style" w:hAnsi="Bookman Old Style" w:cs="Arial"/>
          <w:color w:val="000000" w:themeColor="text1"/>
          <w:lang w:val="en-US"/>
        </w:rPr>
        <w:t>k sesuai ketentuan yang berlaku</w:t>
      </w:r>
      <w:r w:rsidR="00546586">
        <w:rPr>
          <w:rFonts w:ascii="Bookman Old Style" w:hAnsi="Bookman Old Style" w:cs="Arial"/>
          <w:color w:val="000000" w:themeColor="text1"/>
          <w:lang w:val="id-ID"/>
        </w:rPr>
        <w:t>.</w:t>
      </w:r>
    </w:p>
    <w:p w:rsidR="00CE7C23" w:rsidRPr="00546586" w:rsidRDefault="00CE7C23" w:rsidP="00B477A9">
      <w:pPr>
        <w:tabs>
          <w:tab w:val="left" w:pos="2205"/>
          <w:tab w:val="left" w:pos="2385"/>
        </w:tabs>
        <w:jc w:val="center"/>
        <w:rPr>
          <w:rFonts w:ascii="Bookman Old Style" w:hAnsi="Bookman Old Style" w:cs="Arial"/>
          <w:b/>
          <w:color w:val="000000" w:themeColor="text1"/>
          <w:lang w:val="en-US"/>
        </w:rPr>
      </w:pPr>
    </w:p>
    <w:p w:rsidR="00307123" w:rsidRPr="00546586" w:rsidRDefault="00307123" w:rsidP="00B477A9">
      <w:pPr>
        <w:tabs>
          <w:tab w:val="left" w:pos="2205"/>
          <w:tab w:val="left" w:pos="2385"/>
        </w:tabs>
        <w:jc w:val="center"/>
        <w:rPr>
          <w:rFonts w:ascii="Bookman Old Style" w:hAnsi="Bookman Old Style" w:cs="Arial"/>
          <w:b/>
          <w:color w:val="000000" w:themeColor="text1"/>
          <w:lang w:val="en-US"/>
        </w:rPr>
      </w:pPr>
    </w:p>
    <w:p w:rsidR="001C1CEB" w:rsidRPr="00546586" w:rsidRDefault="009665C6" w:rsidP="00546586">
      <w:pPr>
        <w:tabs>
          <w:tab w:val="left" w:pos="2205"/>
          <w:tab w:val="left" w:pos="2385"/>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t>Pasal 18</w:t>
      </w:r>
    </w:p>
    <w:p w:rsidR="00B477A9" w:rsidRPr="00546586" w:rsidRDefault="00B477A9" w:rsidP="00B477A9">
      <w:pPr>
        <w:tabs>
          <w:tab w:val="left" w:pos="2205"/>
          <w:tab w:val="left" w:pos="2385"/>
        </w:tabs>
        <w:jc w:val="center"/>
        <w:rPr>
          <w:rFonts w:ascii="Bookman Old Style" w:hAnsi="Bookman Old Style" w:cs="Arial"/>
          <w:b/>
          <w:color w:val="000000" w:themeColor="text1"/>
          <w:lang w:val="en-US"/>
        </w:rPr>
      </w:pPr>
    </w:p>
    <w:p w:rsidR="001C1CEB" w:rsidRPr="00546586" w:rsidRDefault="00975130" w:rsidP="00546586">
      <w:pPr>
        <w:pStyle w:val="ListParagraph"/>
        <w:numPr>
          <w:ilvl w:val="0"/>
          <w:numId w:val="22"/>
        </w:numPr>
        <w:tabs>
          <w:tab w:val="left" w:pos="2205"/>
          <w:tab w:val="left" w:pos="2385"/>
        </w:tabs>
        <w:spacing w:before="120"/>
        <w:ind w:left="2127" w:hanging="425"/>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Dalam hal PNS mengalami mutasi ke SKPD baru, maka pembayaran TPP didasarkan pada tanggal efektif yang tercantum dalam Su</w:t>
      </w:r>
      <w:r w:rsidR="00546586">
        <w:rPr>
          <w:rFonts w:ascii="Bookman Old Style" w:hAnsi="Bookman Old Style" w:cs="Arial"/>
          <w:color w:val="000000" w:themeColor="text1"/>
          <w:lang w:val="en-US"/>
        </w:rPr>
        <w:t>rat Perintah Melaksanakan Tugas</w:t>
      </w:r>
      <w:r w:rsidR="00546586">
        <w:rPr>
          <w:rFonts w:ascii="Bookman Old Style" w:hAnsi="Bookman Old Style" w:cs="Arial"/>
          <w:color w:val="000000" w:themeColor="text1"/>
          <w:lang w:val="id-ID"/>
        </w:rPr>
        <w:t>.</w:t>
      </w:r>
    </w:p>
    <w:p w:rsidR="00975130" w:rsidRPr="00546586" w:rsidRDefault="00975130" w:rsidP="00546586">
      <w:pPr>
        <w:pStyle w:val="ListParagraph"/>
        <w:numPr>
          <w:ilvl w:val="0"/>
          <w:numId w:val="22"/>
        </w:numPr>
        <w:tabs>
          <w:tab w:val="left" w:pos="2205"/>
          <w:tab w:val="left" w:pos="2385"/>
        </w:tabs>
        <w:spacing w:before="120"/>
        <w:ind w:left="2127" w:hanging="425"/>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Apabila tanggal efektif sebagaimana dimaksud pada ayat (1) tercantum :</w:t>
      </w:r>
    </w:p>
    <w:p w:rsidR="00975130" w:rsidRPr="00546586" w:rsidRDefault="00975130" w:rsidP="00546586">
      <w:pPr>
        <w:pStyle w:val="ListParagraph"/>
        <w:numPr>
          <w:ilvl w:val="0"/>
          <w:numId w:val="23"/>
        </w:numPr>
        <w:ind w:left="2410" w:hanging="284"/>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Sebelum tanggal 5 (lima), maka pembayaran TPP pada bulan tersebut dilakukan pada SKPD lama;</w:t>
      </w:r>
      <w:r w:rsidR="00546586">
        <w:rPr>
          <w:rFonts w:ascii="Bookman Old Style" w:hAnsi="Bookman Old Style" w:cs="Arial"/>
          <w:color w:val="000000" w:themeColor="text1"/>
          <w:lang w:val="id-ID"/>
        </w:rPr>
        <w:t xml:space="preserve"> dan</w:t>
      </w:r>
    </w:p>
    <w:p w:rsidR="00975130" w:rsidRPr="00546586" w:rsidRDefault="00975130" w:rsidP="00546586">
      <w:pPr>
        <w:pStyle w:val="ListParagraph"/>
        <w:numPr>
          <w:ilvl w:val="0"/>
          <w:numId w:val="23"/>
        </w:numPr>
        <w:ind w:left="2410" w:hanging="284"/>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Setelah tanggal 5 (lima), maka pembayaran TPP pada bulan te</w:t>
      </w:r>
      <w:r w:rsidR="00546586">
        <w:rPr>
          <w:rFonts w:ascii="Bookman Old Style" w:hAnsi="Bookman Old Style" w:cs="Arial"/>
          <w:color w:val="000000" w:themeColor="text1"/>
          <w:lang w:val="en-US"/>
        </w:rPr>
        <w:t>rsebut dilakukan pada SKPD baru</w:t>
      </w:r>
      <w:r w:rsidR="00546586">
        <w:rPr>
          <w:rFonts w:ascii="Bookman Old Style" w:hAnsi="Bookman Old Style" w:cs="Arial"/>
          <w:color w:val="000000" w:themeColor="text1"/>
          <w:lang w:val="id-ID"/>
        </w:rPr>
        <w:t>.</w:t>
      </w:r>
    </w:p>
    <w:p w:rsidR="006F2AEE" w:rsidRPr="00546586" w:rsidRDefault="006F2AEE" w:rsidP="005E5BD9">
      <w:pPr>
        <w:jc w:val="both"/>
        <w:rPr>
          <w:rFonts w:ascii="Bookman Old Style" w:hAnsi="Bookman Old Style" w:cs="Arial"/>
          <w:color w:val="000000" w:themeColor="text1"/>
          <w:lang w:val="en-US"/>
        </w:rPr>
      </w:pPr>
    </w:p>
    <w:p w:rsidR="003E4B02" w:rsidRPr="00546586" w:rsidRDefault="003E4B02" w:rsidP="005E5BD9">
      <w:pPr>
        <w:jc w:val="both"/>
        <w:rPr>
          <w:rFonts w:ascii="Bookman Old Style" w:hAnsi="Bookman Old Style" w:cs="Arial"/>
          <w:color w:val="000000" w:themeColor="text1"/>
          <w:lang w:val="en-US"/>
        </w:rPr>
      </w:pPr>
    </w:p>
    <w:p w:rsidR="005E56E8" w:rsidRPr="00546586" w:rsidRDefault="00EF3D4C" w:rsidP="00546586">
      <w:pPr>
        <w:ind w:left="1560"/>
        <w:jc w:val="center"/>
        <w:rPr>
          <w:rFonts w:ascii="Bookman Old Style" w:hAnsi="Bookman Old Style" w:cs="Arial"/>
          <w:b/>
          <w:color w:val="000000" w:themeColor="text1"/>
        </w:rPr>
      </w:pPr>
      <w:r w:rsidRPr="00546586">
        <w:rPr>
          <w:rFonts w:ascii="Bookman Old Style" w:hAnsi="Bookman Old Style" w:cs="Arial"/>
          <w:b/>
          <w:color w:val="000000" w:themeColor="text1"/>
        </w:rPr>
        <w:t>BAB IV</w:t>
      </w:r>
    </w:p>
    <w:p w:rsidR="00EF3D4C" w:rsidRPr="00546586" w:rsidRDefault="00EF3D4C" w:rsidP="00546586">
      <w:pPr>
        <w:ind w:left="1560"/>
        <w:jc w:val="center"/>
        <w:rPr>
          <w:rFonts w:ascii="Bookman Old Style" w:hAnsi="Bookman Old Style" w:cs="Arial"/>
          <w:b/>
          <w:color w:val="000000" w:themeColor="text1"/>
        </w:rPr>
      </w:pPr>
      <w:r w:rsidRPr="00546586">
        <w:rPr>
          <w:rFonts w:ascii="Bookman Old Style" w:hAnsi="Bookman Old Style" w:cs="Arial"/>
          <w:b/>
          <w:color w:val="000000" w:themeColor="text1"/>
        </w:rPr>
        <w:t>PEMBINAAN DAN PENGAWASAN</w:t>
      </w:r>
    </w:p>
    <w:p w:rsidR="00EF3D4C" w:rsidRPr="00546586" w:rsidRDefault="00EF3D4C" w:rsidP="00546586">
      <w:pPr>
        <w:ind w:left="1560"/>
        <w:jc w:val="center"/>
        <w:rPr>
          <w:rFonts w:ascii="Bookman Old Style" w:hAnsi="Bookman Old Style" w:cs="Arial"/>
          <w:color w:val="000000" w:themeColor="text1"/>
        </w:rPr>
      </w:pPr>
    </w:p>
    <w:p w:rsidR="00DF6B85" w:rsidRPr="00546586" w:rsidRDefault="009A22AE" w:rsidP="00546586">
      <w:pPr>
        <w:tabs>
          <w:tab w:val="left" w:pos="5130"/>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id-ID"/>
        </w:rPr>
        <w:t xml:space="preserve">Pasal </w:t>
      </w:r>
      <w:r w:rsidR="009665C6" w:rsidRPr="00546586">
        <w:rPr>
          <w:rFonts w:ascii="Bookman Old Style" w:hAnsi="Bookman Old Style" w:cs="Arial"/>
          <w:b/>
          <w:color w:val="000000" w:themeColor="text1"/>
          <w:lang w:val="en-US"/>
        </w:rPr>
        <w:t>19</w:t>
      </w:r>
    </w:p>
    <w:p w:rsidR="00B477A9" w:rsidRPr="00546586" w:rsidRDefault="00B477A9" w:rsidP="00546586">
      <w:pPr>
        <w:tabs>
          <w:tab w:val="left" w:pos="5130"/>
        </w:tabs>
        <w:ind w:left="1560"/>
        <w:jc w:val="center"/>
        <w:rPr>
          <w:rFonts w:ascii="Bookman Old Style" w:hAnsi="Bookman Old Style" w:cs="Arial"/>
          <w:b/>
          <w:color w:val="000000" w:themeColor="text1"/>
          <w:lang w:val="en-US"/>
        </w:rPr>
      </w:pPr>
    </w:p>
    <w:p w:rsidR="00C5409D" w:rsidRPr="00546586" w:rsidRDefault="00C42FEC" w:rsidP="00546586">
      <w:pPr>
        <w:pStyle w:val="NormalWeb"/>
        <w:numPr>
          <w:ilvl w:val="0"/>
          <w:numId w:val="7"/>
        </w:numPr>
        <w:spacing w:before="0" w:beforeAutospacing="0" w:after="0" w:afterAutospacing="0"/>
        <w:ind w:left="2127" w:hanging="450"/>
        <w:jc w:val="both"/>
        <w:rPr>
          <w:rFonts w:ascii="Bookman Old Style" w:hAnsi="Bookman Old Style"/>
          <w:color w:val="000000" w:themeColor="text1"/>
        </w:rPr>
      </w:pPr>
      <w:r w:rsidRPr="00546586">
        <w:rPr>
          <w:rFonts w:ascii="Bookman Old Style" w:hAnsi="Bookman Old Style"/>
          <w:color w:val="000000" w:themeColor="text1"/>
        </w:rPr>
        <w:t xml:space="preserve">Sekretaris Daerah melakukan pembinaan terhadap </w:t>
      </w:r>
      <w:r w:rsidR="00EF3D4C" w:rsidRPr="00546586">
        <w:rPr>
          <w:rFonts w:ascii="Bookman Old Style" w:hAnsi="Bookman Old Style"/>
          <w:color w:val="000000" w:themeColor="text1"/>
        </w:rPr>
        <w:t>SKPD</w:t>
      </w:r>
      <w:r w:rsidRPr="00546586">
        <w:rPr>
          <w:rFonts w:ascii="Bookman Old Style" w:hAnsi="Bookman Old Style"/>
          <w:color w:val="000000" w:themeColor="text1"/>
        </w:rPr>
        <w:t xml:space="preserve"> dalam </w:t>
      </w:r>
      <w:r w:rsidR="002C01FE" w:rsidRPr="00546586">
        <w:rPr>
          <w:rFonts w:ascii="Bookman Old Style" w:hAnsi="Bookman Old Style"/>
          <w:color w:val="000000" w:themeColor="text1"/>
        </w:rPr>
        <w:t xml:space="preserve">mendorong </w:t>
      </w:r>
      <w:r w:rsidR="00C5409D" w:rsidRPr="00546586">
        <w:rPr>
          <w:rFonts w:ascii="Bookman Old Style" w:hAnsi="Bookman Old Style"/>
          <w:color w:val="000000" w:themeColor="text1"/>
        </w:rPr>
        <w:t xml:space="preserve">efektifitas dan akuntabilitas pemberian </w:t>
      </w:r>
      <w:r w:rsidR="00546586">
        <w:rPr>
          <w:rFonts w:ascii="Bookman Old Style" w:hAnsi="Bookman Old Style"/>
          <w:color w:val="000000" w:themeColor="text1"/>
        </w:rPr>
        <w:t>TPP</w:t>
      </w:r>
      <w:r w:rsidR="00546586">
        <w:rPr>
          <w:rFonts w:ascii="Bookman Old Style" w:hAnsi="Bookman Old Style"/>
          <w:color w:val="000000" w:themeColor="text1"/>
          <w:lang w:val="id-ID"/>
        </w:rPr>
        <w:t>.</w:t>
      </w:r>
    </w:p>
    <w:p w:rsidR="00EF3D4C" w:rsidRPr="00546586" w:rsidRDefault="00EF3D4C" w:rsidP="00546586">
      <w:pPr>
        <w:pStyle w:val="NormalWeb"/>
        <w:numPr>
          <w:ilvl w:val="0"/>
          <w:numId w:val="7"/>
        </w:numPr>
        <w:spacing w:before="120" w:beforeAutospacing="0" w:after="0" w:afterAutospacing="0"/>
        <w:ind w:left="2127" w:hanging="450"/>
        <w:jc w:val="both"/>
        <w:rPr>
          <w:rFonts w:ascii="Bookman Old Style" w:hAnsi="Bookman Old Style"/>
          <w:color w:val="000000" w:themeColor="text1"/>
        </w:rPr>
      </w:pPr>
      <w:r w:rsidRPr="00546586">
        <w:rPr>
          <w:rFonts w:ascii="Bookman Old Style" w:hAnsi="Bookman Old Style"/>
          <w:color w:val="000000" w:themeColor="text1"/>
        </w:rPr>
        <w:t>Inspektorat melakukan pengawasan terhad</w:t>
      </w:r>
      <w:r w:rsidR="00546586">
        <w:rPr>
          <w:rFonts w:ascii="Bookman Old Style" w:hAnsi="Bookman Old Style"/>
          <w:color w:val="000000" w:themeColor="text1"/>
        </w:rPr>
        <w:t>ap tertib administrasi TPP SKPD</w:t>
      </w:r>
      <w:r w:rsidR="00546586">
        <w:rPr>
          <w:rFonts w:ascii="Bookman Old Style" w:hAnsi="Bookman Old Style"/>
          <w:color w:val="000000" w:themeColor="text1"/>
          <w:lang w:val="id-ID"/>
        </w:rPr>
        <w:t>.</w:t>
      </w:r>
    </w:p>
    <w:p w:rsidR="00C42FEC" w:rsidRPr="00546586" w:rsidRDefault="00C42FEC" w:rsidP="00546586">
      <w:pPr>
        <w:pStyle w:val="NormalWeb"/>
        <w:numPr>
          <w:ilvl w:val="0"/>
          <w:numId w:val="7"/>
        </w:numPr>
        <w:spacing w:before="120" w:beforeAutospacing="0" w:after="0" w:afterAutospacing="0"/>
        <w:ind w:left="2127" w:hanging="450"/>
        <w:jc w:val="both"/>
        <w:rPr>
          <w:rFonts w:ascii="Bookman Old Style" w:hAnsi="Bookman Old Style"/>
          <w:color w:val="000000" w:themeColor="text1"/>
        </w:rPr>
      </w:pPr>
      <w:r w:rsidRPr="00546586">
        <w:rPr>
          <w:rFonts w:ascii="Bookman Old Style" w:hAnsi="Bookman Old Style"/>
          <w:color w:val="000000" w:themeColor="text1"/>
        </w:rPr>
        <w:t xml:space="preserve">Pembinaan </w:t>
      </w:r>
      <w:r w:rsidR="00EF3D4C" w:rsidRPr="00546586">
        <w:rPr>
          <w:rFonts w:ascii="Bookman Old Style" w:hAnsi="Bookman Old Style"/>
          <w:color w:val="000000" w:themeColor="text1"/>
        </w:rPr>
        <w:t xml:space="preserve">dan pengawasan </w:t>
      </w:r>
      <w:r w:rsidRPr="00546586">
        <w:rPr>
          <w:rFonts w:ascii="Bookman Old Style" w:hAnsi="Bookman Old Style"/>
          <w:color w:val="000000" w:themeColor="text1"/>
        </w:rPr>
        <w:t>sebagaimana dimaksud pada ayat (1) dilaksanakan melalui koordinasi, fasilitasi, monitoring dan evaluasi sekurang-kurangny</w:t>
      </w:r>
      <w:r w:rsidR="00546586">
        <w:rPr>
          <w:rFonts w:ascii="Bookman Old Style" w:hAnsi="Bookman Old Style"/>
          <w:color w:val="000000" w:themeColor="text1"/>
        </w:rPr>
        <w:t>a 1 (satu) kali setiap semester</w:t>
      </w:r>
      <w:r w:rsidR="00546586">
        <w:rPr>
          <w:rFonts w:ascii="Bookman Old Style" w:hAnsi="Bookman Old Style"/>
          <w:color w:val="000000" w:themeColor="text1"/>
          <w:lang w:val="id-ID"/>
        </w:rPr>
        <w:t>.</w:t>
      </w:r>
    </w:p>
    <w:p w:rsidR="00C5409D" w:rsidRPr="00546586" w:rsidRDefault="00C42FEC" w:rsidP="00546586">
      <w:pPr>
        <w:pStyle w:val="NormalWeb"/>
        <w:numPr>
          <w:ilvl w:val="0"/>
          <w:numId w:val="7"/>
        </w:numPr>
        <w:spacing w:before="120" w:beforeAutospacing="0" w:after="0" w:afterAutospacing="0"/>
        <w:ind w:left="2127" w:hanging="450"/>
        <w:jc w:val="both"/>
        <w:rPr>
          <w:rFonts w:ascii="Bookman Old Style" w:hAnsi="Bookman Old Style"/>
          <w:color w:val="000000" w:themeColor="text1"/>
        </w:rPr>
      </w:pPr>
      <w:r w:rsidRPr="00546586">
        <w:rPr>
          <w:rFonts w:ascii="Bookman Old Style" w:hAnsi="Bookman Old Style"/>
          <w:color w:val="000000" w:themeColor="text1"/>
        </w:rPr>
        <w:t>Hasil koordinasi, fasil</w:t>
      </w:r>
      <w:r w:rsidR="003156AF" w:rsidRPr="00546586">
        <w:rPr>
          <w:rFonts w:ascii="Bookman Old Style" w:hAnsi="Bookman Old Style"/>
          <w:color w:val="000000" w:themeColor="text1"/>
        </w:rPr>
        <w:t>it</w:t>
      </w:r>
      <w:r w:rsidRPr="00546586">
        <w:rPr>
          <w:rFonts w:ascii="Bookman Old Style" w:hAnsi="Bookman Old Style"/>
          <w:color w:val="000000" w:themeColor="text1"/>
        </w:rPr>
        <w:t>asi, monitoring dan evaluasi sebagaimana dimaksud pada ayat (2) disampaikan pada Bupati.</w:t>
      </w:r>
    </w:p>
    <w:p w:rsidR="00EF3D4C" w:rsidRPr="00546586" w:rsidRDefault="001232DB" w:rsidP="005E5BD9">
      <w:pPr>
        <w:pStyle w:val="NormalWeb"/>
        <w:tabs>
          <w:tab w:val="left" w:pos="5130"/>
        </w:tabs>
        <w:spacing w:before="0" w:beforeAutospacing="0" w:after="0" w:afterAutospacing="0"/>
        <w:ind w:left="1620"/>
        <w:rPr>
          <w:rFonts w:ascii="Bookman Old Style" w:hAnsi="Bookman Old Style"/>
          <w:b/>
          <w:color w:val="000000" w:themeColor="text1"/>
        </w:rPr>
      </w:pPr>
      <w:r w:rsidRPr="00546586">
        <w:rPr>
          <w:rFonts w:ascii="Bookman Old Style" w:hAnsi="Bookman Old Style"/>
          <w:b/>
          <w:color w:val="000000" w:themeColor="text1"/>
        </w:rPr>
        <w:tab/>
      </w:r>
    </w:p>
    <w:p w:rsidR="00B477A9" w:rsidRPr="00546586" w:rsidRDefault="00B477A9" w:rsidP="00B477A9">
      <w:pPr>
        <w:pStyle w:val="NormalWeb"/>
        <w:tabs>
          <w:tab w:val="left" w:pos="3825"/>
          <w:tab w:val="center" w:pos="4890"/>
          <w:tab w:val="left" w:pos="5130"/>
        </w:tabs>
        <w:spacing w:before="0" w:beforeAutospacing="0" w:after="0" w:afterAutospacing="0"/>
        <w:rPr>
          <w:rFonts w:ascii="Bookman Old Style" w:hAnsi="Bookman Old Style"/>
          <w:b/>
          <w:color w:val="000000" w:themeColor="text1"/>
        </w:rPr>
      </w:pPr>
      <w:r w:rsidRPr="00546586">
        <w:rPr>
          <w:rFonts w:ascii="Bookman Old Style" w:hAnsi="Bookman Old Style"/>
          <w:b/>
          <w:color w:val="000000" w:themeColor="text1"/>
        </w:rPr>
        <w:tab/>
      </w:r>
    </w:p>
    <w:p w:rsidR="00C5409D" w:rsidRPr="00546586" w:rsidRDefault="009665C6" w:rsidP="00546586">
      <w:pPr>
        <w:pStyle w:val="NormalWeb"/>
        <w:tabs>
          <w:tab w:val="left" w:pos="3825"/>
          <w:tab w:val="center" w:pos="4890"/>
          <w:tab w:val="left" w:pos="5130"/>
        </w:tabs>
        <w:spacing w:before="0" w:beforeAutospacing="0" w:after="0" w:afterAutospacing="0"/>
        <w:ind w:left="1560"/>
        <w:jc w:val="center"/>
        <w:rPr>
          <w:rFonts w:ascii="Bookman Old Style" w:hAnsi="Bookman Old Style"/>
          <w:b/>
          <w:color w:val="000000" w:themeColor="text1"/>
        </w:rPr>
      </w:pPr>
      <w:r w:rsidRPr="00546586">
        <w:rPr>
          <w:rFonts w:ascii="Bookman Old Style" w:hAnsi="Bookman Old Style"/>
          <w:b/>
          <w:color w:val="000000" w:themeColor="text1"/>
        </w:rPr>
        <w:t>Pasal 20</w:t>
      </w:r>
    </w:p>
    <w:p w:rsidR="00B477A9" w:rsidRPr="00546586" w:rsidRDefault="00B477A9" w:rsidP="00B477A9">
      <w:pPr>
        <w:pStyle w:val="NormalWeb"/>
        <w:tabs>
          <w:tab w:val="left" w:pos="3825"/>
          <w:tab w:val="center" w:pos="4890"/>
          <w:tab w:val="left" w:pos="5130"/>
        </w:tabs>
        <w:spacing w:before="0" w:beforeAutospacing="0" w:after="0" w:afterAutospacing="0"/>
        <w:jc w:val="center"/>
        <w:rPr>
          <w:rFonts w:ascii="Bookman Old Style" w:hAnsi="Bookman Old Style"/>
          <w:b/>
          <w:color w:val="000000" w:themeColor="text1"/>
        </w:rPr>
      </w:pPr>
    </w:p>
    <w:p w:rsidR="00814898" w:rsidRPr="00546586" w:rsidRDefault="00C5409D" w:rsidP="00546586">
      <w:pPr>
        <w:pStyle w:val="NormalWeb"/>
        <w:spacing w:before="0" w:beforeAutospacing="0" w:after="0" w:afterAutospacing="0"/>
        <w:ind w:left="2127"/>
        <w:jc w:val="both"/>
        <w:rPr>
          <w:rFonts w:ascii="Bookman Old Style" w:hAnsi="Bookman Old Style"/>
          <w:color w:val="000000" w:themeColor="text1"/>
        </w:rPr>
      </w:pPr>
      <w:r w:rsidRPr="00546586">
        <w:rPr>
          <w:rFonts w:ascii="Bookman Old Style" w:hAnsi="Bookman Old Style"/>
          <w:color w:val="000000" w:themeColor="text1"/>
        </w:rPr>
        <w:t xml:space="preserve">Kepala SKPD menjamin pelaksanaan </w:t>
      </w:r>
      <w:r w:rsidR="00EF3D4C" w:rsidRPr="00546586">
        <w:rPr>
          <w:rFonts w:ascii="Bookman Old Style" w:hAnsi="Bookman Old Style"/>
          <w:color w:val="000000" w:themeColor="text1"/>
        </w:rPr>
        <w:t xml:space="preserve">pemberian TPP </w:t>
      </w:r>
      <w:r w:rsidR="0035439D" w:rsidRPr="00546586">
        <w:rPr>
          <w:rFonts w:ascii="Bookman Old Style" w:hAnsi="Bookman Old Style"/>
          <w:color w:val="000000" w:themeColor="text1"/>
        </w:rPr>
        <w:t xml:space="preserve">telah memenuhi prinsip </w:t>
      </w:r>
      <w:r w:rsidRPr="00546586">
        <w:rPr>
          <w:rFonts w:ascii="Bookman Old Style" w:hAnsi="Bookman Old Style"/>
          <w:color w:val="000000" w:themeColor="text1"/>
        </w:rPr>
        <w:t>akuntabilitas, kel</w:t>
      </w:r>
      <w:r w:rsidR="00E8180A" w:rsidRPr="00546586">
        <w:rPr>
          <w:rFonts w:ascii="Bookman Old Style" w:hAnsi="Bookman Old Style"/>
          <w:color w:val="000000" w:themeColor="text1"/>
        </w:rPr>
        <w:t xml:space="preserve">engkapan dan keabsahan dokumen </w:t>
      </w:r>
      <w:r w:rsidRPr="00546586">
        <w:rPr>
          <w:rFonts w:ascii="Bookman Old Style" w:hAnsi="Bookman Old Style"/>
          <w:color w:val="000000" w:themeColor="text1"/>
        </w:rPr>
        <w:t>per</w:t>
      </w:r>
      <w:r w:rsidR="00A77843" w:rsidRPr="00546586">
        <w:rPr>
          <w:rFonts w:ascii="Bookman Old Style" w:hAnsi="Bookman Old Style"/>
          <w:color w:val="000000" w:themeColor="text1"/>
        </w:rPr>
        <w:t>tanggungjawaban.</w:t>
      </w:r>
    </w:p>
    <w:p w:rsidR="00EF3D4C" w:rsidRPr="00546586" w:rsidRDefault="00EF3D4C" w:rsidP="005E5BD9">
      <w:pPr>
        <w:tabs>
          <w:tab w:val="left" w:pos="5130"/>
        </w:tabs>
        <w:ind w:left="1620"/>
        <w:jc w:val="center"/>
        <w:rPr>
          <w:rFonts w:ascii="Bookman Old Style" w:hAnsi="Bookman Old Style" w:cs="Arial"/>
          <w:b/>
          <w:color w:val="000000" w:themeColor="text1"/>
          <w:lang w:val="en-US"/>
        </w:rPr>
      </w:pPr>
    </w:p>
    <w:p w:rsidR="00CE7C23" w:rsidRDefault="00CE7C23" w:rsidP="005E5BD9">
      <w:pPr>
        <w:tabs>
          <w:tab w:val="left" w:pos="5130"/>
        </w:tabs>
        <w:ind w:left="1620"/>
        <w:jc w:val="center"/>
        <w:rPr>
          <w:rFonts w:ascii="Bookman Old Style" w:hAnsi="Bookman Old Style" w:cs="Arial"/>
          <w:b/>
          <w:color w:val="000000" w:themeColor="text1"/>
          <w:lang w:val="id-ID"/>
        </w:rPr>
      </w:pPr>
    </w:p>
    <w:p w:rsidR="00546586" w:rsidRDefault="00546586" w:rsidP="005E5BD9">
      <w:pPr>
        <w:tabs>
          <w:tab w:val="left" w:pos="5130"/>
        </w:tabs>
        <w:ind w:left="1620"/>
        <w:jc w:val="center"/>
        <w:rPr>
          <w:rFonts w:ascii="Bookman Old Style" w:hAnsi="Bookman Old Style" w:cs="Arial"/>
          <w:b/>
          <w:color w:val="000000" w:themeColor="text1"/>
          <w:lang w:val="id-ID"/>
        </w:rPr>
      </w:pPr>
    </w:p>
    <w:p w:rsidR="00546586" w:rsidRDefault="00546586" w:rsidP="005E5BD9">
      <w:pPr>
        <w:tabs>
          <w:tab w:val="left" w:pos="5130"/>
        </w:tabs>
        <w:ind w:left="1620"/>
        <w:jc w:val="center"/>
        <w:rPr>
          <w:rFonts w:ascii="Bookman Old Style" w:hAnsi="Bookman Old Style" w:cs="Arial"/>
          <w:b/>
          <w:color w:val="000000" w:themeColor="text1"/>
          <w:lang w:val="id-ID"/>
        </w:rPr>
      </w:pPr>
    </w:p>
    <w:p w:rsidR="00546586" w:rsidRDefault="00546586" w:rsidP="005E5BD9">
      <w:pPr>
        <w:tabs>
          <w:tab w:val="left" w:pos="5130"/>
        </w:tabs>
        <w:ind w:left="1620"/>
        <w:jc w:val="center"/>
        <w:rPr>
          <w:rFonts w:ascii="Bookman Old Style" w:hAnsi="Bookman Old Style" w:cs="Arial"/>
          <w:b/>
          <w:color w:val="000000" w:themeColor="text1"/>
          <w:lang w:val="id-ID"/>
        </w:rPr>
      </w:pPr>
    </w:p>
    <w:p w:rsidR="00546586" w:rsidRDefault="00546586" w:rsidP="005E5BD9">
      <w:pPr>
        <w:tabs>
          <w:tab w:val="left" w:pos="5130"/>
        </w:tabs>
        <w:ind w:left="1620"/>
        <w:jc w:val="center"/>
        <w:rPr>
          <w:rFonts w:ascii="Bookman Old Style" w:hAnsi="Bookman Old Style" w:cs="Arial"/>
          <w:b/>
          <w:color w:val="000000" w:themeColor="text1"/>
          <w:lang w:val="id-ID"/>
        </w:rPr>
      </w:pPr>
    </w:p>
    <w:p w:rsidR="00546586" w:rsidRDefault="00546586" w:rsidP="005E5BD9">
      <w:pPr>
        <w:tabs>
          <w:tab w:val="left" w:pos="5130"/>
        </w:tabs>
        <w:ind w:left="1620"/>
        <w:jc w:val="center"/>
        <w:rPr>
          <w:rFonts w:ascii="Bookman Old Style" w:hAnsi="Bookman Old Style" w:cs="Arial"/>
          <w:b/>
          <w:color w:val="000000" w:themeColor="text1"/>
          <w:lang w:val="id-ID"/>
        </w:rPr>
      </w:pPr>
    </w:p>
    <w:p w:rsidR="00546586" w:rsidRDefault="00546586" w:rsidP="005E5BD9">
      <w:pPr>
        <w:tabs>
          <w:tab w:val="left" w:pos="5130"/>
        </w:tabs>
        <w:ind w:left="1620"/>
        <w:jc w:val="center"/>
        <w:rPr>
          <w:rFonts w:ascii="Bookman Old Style" w:hAnsi="Bookman Old Style" w:cs="Arial"/>
          <w:b/>
          <w:color w:val="000000" w:themeColor="text1"/>
          <w:lang w:val="id-ID"/>
        </w:rPr>
      </w:pPr>
    </w:p>
    <w:p w:rsidR="00546586" w:rsidRPr="00546586" w:rsidRDefault="00546586" w:rsidP="005E5BD9">
      <w:pPr>
        <w:tabs>
          <w:tab w:val="left" w:pos="5130"/>
        </w:tabs>
        <w:ind w:left="1620"/>
        <w:jc w:val="center"/>
        <w:rPr>
          <w:rFonts w:ascii="Bookman Old Style" w:hAnsi="Bookman Old Style" w:cs="Arial"/>
          <w:b/>
          <w:color w:val="000000" w:themeColor="text1"/>
          <w:lang w:val="id-ID"/>
        </w:rPr>
      </w:pPr>
    </w:p>
    <w:p w:rsidR="00B477A9" w:rsidRPr="00546586" w:rsidRDefault="00B477A9" w:rsidP="00546586">
      <w:pPr>
        <w:tabs>
          <w:tab w:val="left" w:pos="4095"/>
          <w:tab w:val="center" w:pos="4890"/>
          <w:tab w:val="left" w:pos="5130"/>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lastRenderedPageBreak/>
        <w:t>BAB V</w:t>
      </w:r>
    </w:p>
    <w:p w:rsidR="00B477A9" w:rsidRPr="00546586" w:rsidRDefault="00B477A9" w:rsidP="00546586">
      <w:pPr>
        <w:tabs>
          <w:tab w:val="left" w:pos="4095"/>
          <w:tab w:val="center" w:pos="4890"/>
          <w:tab w:val="left" w:pos="5130"/>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t>PENUTUP</w:t>
      </w:r>
    </w:p>
    <w:p w:rsidR="00B477A9" w:rsidRPr="00546586" w:rsidRDefault="00B477A9" w:rsidP="00546586">
      <w:pPr>
        <w:tabs>
          <w:tab w:val="left" w:pos="4095"/>
          <w:tab w:val="center" w:pos="4890"/>
          <w:tab w:val="left" w:pos="5130"/>
        </w:tabs>
        <w:ind w:left="1560"/>
        <w:rPr>
          <w:rFonts w:ascii="Bookman Old Style" w:hAnsi="Bookman Old Style" w:cs="Arial"/>
          <w:b/>
          <w:color w:val="000000" w:themeColor="text1"/>
          <w:lang w:val="en-US"/>
        </w:rPr>
      </w:pPr>
    </w:p>
    <w:p w:rsidR="00C42FEC" w:rsidRPr="00546586" w:rsidRDefault="009665C6" w:rsidP="00546586">
      <w:pPr>
        <w:tabs>
          <w:tab w:val="left" w:pos="4095"/>
          <w:tab w:val="center" w:pos="4890"/>
          <w:tab w:val="left" w:pos="5130"/>
        </w:tabs>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t>Pasal 21</w:t>
      </w:r>
    </w:p>
    <w:p w:rsidR="00B477A9" w:rsidRPr="00546586" w:rsidRDefault="00B477A9" w:rsidP="00B477A9">
      <w:pPr>
        <w:tabs>
          <w:tab w:val="left" w:pos="4095"/>
          <w:tab w:val="center" w:pos="4890"/>
          <w:tab w:val="left" w:pos="5130"/>
        </w:tabs>
        <w:jc w:val="center"/>
        <w:rPr>
          <w:rFonts w:ascii="Bookman Old Style" w:hAnsi="Bookman Old Style" w:cs="Arial"/>
          <w:b/>
          <w:color w:val="000000" w:themeColor="text1"/>
          <w:lang w:val="en-US"/>
        </w:rPr>
      </w:pPr>
    </w:p>
    <w:p w:rsidR="00B477A9" w:rsidRPr="00546586" w:rsidRDefault="00B477A9" w:rsidP="00546586">
      <w:pPr>
        <w:pStyle w:val="ListParagraph"/>
        <w:numPr>
          <w:ilvl w:val="0"/>
          <w:numId w:val="26"/>
        </w:numPr>
        <w:ind w:left="2127" w:hanging="426"/>
        <w:jc w:val="both"/>
        <w:rPr>
          <w:rFonts w:ascii="Bookman Old Style" w:hAnsi="Bookman Old Style" w:cs="Arial"/>
          <w:color w:val="000000" w:themeColor="text1"/>
          <w:lang w:val="en-US"/>
        </w:rPr>
      </w:pPr>
      <w:r w:rsidRPr="00546586">
        <w:rPr>
          <w:rFonts w:ascii="Bookman Old Style" w:hAnsi="Bookman Old Style" w:cs="Arial"/>
          <w:color w:val="000000" w:themeColor="text1"/>
          <w:lang w:val="id-ID"/>
        </w:rPr>
        <w:t xml:space="preserve">Dengan adanya tambahan penghasilan Pegawai Negeri Sipil sebagaimana dimaksud </w:t>
      </w:r>
      <w:r w:rsidRPr="00546586">
        <w:rPr>
          <w:rFonts w:ascii="Bookman Old Style" w:hAnsi="Bookman Old Style" w:cs="Arial"/>
          <w:color w:val="000000" w:themeColor="text1"/>
          <w:lang w:val="en-US"/>
        </w:rPr>
        <w:t>dalam P</w:t>
      </w:r>
      <w:r w:rsidRPr="00546586">
        <w:rPr>
          <w:rFonts w:ascii="Bookman Old Style" w:hAnsi="Bookman Old Style" w:cs="Arial"/>
          <w:color w:val="000000" w:themeColor="text1"/>
          <w:lang w:val="id-ID"/>
        </w:rPr>
        <w:t xml:space="preserve">asal </w:t>
      </w:r>
      <w:r w:rsidR="00CF4365" w:rsidRPr="00546586">
        <w:rPr>
          <w:rFonts w:ascii="Bookman Old Style" w:hAnsi="Bookman Old Style" w:cs="Arial"/>
          <w:color w:val="000000" w:themeColor="text1"/>
          <w:lang w:val="en-US"/>
        </w:rPr>
        <w:t>5</w:t>
      </w:r>
      <w:r w:rsidRPr="00546586">
        <w:rPr>
          <w:rFonts w:ascii="Bookman Old Style" w:hAnsi="Bookman Old Style" w:cs="Arial"/>
          <w:color w:val="000000" w:themeColor="text1"/>
          <w:lang w:val="id-ID"/>
        </w:rPr>
        <w:t xml:space="preserve">, </w:t>
      </w:r>
      <w:r w:rsidR="0026788F" w:rsidRPr="00546586">
        <w:rPr>
          <w:rFonts w:ascii="Bookman Old Style" w:hAnsi="Bookman Old Style" w:cs="Arial"/>
          <w:color w:val="000000" w:themeColor="text1"/>
          <w:lang w:val="id-ID"/>
        </w:rPr>
        <w:t>maka SKPD dilarang menganggarkan dan membiayai honorarium</w:t>
      </w:r>
      <w:r w:rsidR="0026788F" w:rsidRPr="00546586">
        <w:rPr>
          <w:rFonts w:ascii="Bookman Old Style" w:hAnsi="Bookman Old Style" w:cs="Arial"/>
          <w:color w:val="000000" w:themeColor="text1"/>
          <w:lang w:val="en-US"/>
        </w:rPr>
        <w:t xml:space="preserve"> </w:t>
      </w:r>
      <w:r w:rsidR="0026788F" w:rsidRPr="00546586">
        <w:rPr>
          <w:rFonts w:ascii="Bookman Old Style" w:hAnsi="Bookman Old Style" w:cs="Arial"/>
          <w:color w:val="000000" w:themeColor="text1"/>
          <w:lang w:val="id-ID"/>
        </w:rPr>
        <w:t>tim/kepanitiaan, kecuali honorarium pejabat pengadaan/panitia pengadaan barang/jasa, panitia pemeriksa barang/ jasa, dan tim/</w:t>
      </w:r>
      <w:r w:rsidR="00254D0C" w:rsidRPr="00546586">
        <w:rPr>
          <w:rFonts w:ascii="Bookman Old Style" w:hAnsi="Bookman Old Style" w:cs="Arial"/>
          <w:color w:val="000000" w:themeColor="text1"/>
          <w:lang w:val="en-US"/>
        </w:rPr>
        <w:t>ke</w:t>
      </w:r>
      <w:r w:rsidR="0026788F" w:rsidRPr="00546586">
        <w:rPr>
          <w:rFonts w:ascii="Bookman Old Style" w:hAnsi="Bookman Old Style" w:cs="Arial"/>
          <w:color w:val="000000" w:themeColor="text1"/>
          <w:lang w:val="id-ID"/>
        </w:rPr>
        <w:t>panitia</w:t>
      </w:r>
      <w:r w:rsidR="00254D0C" w:rsidRPr="00546586">
        <w:rPr>
          <w:rFonts w:ascii="Bookman Old Style" w:hAnsi="Bookman Old Style" w:cs="Arial"/>
          <w:color w:val="000000" w:themeColor="text1"/>
          <w:lang w:val="en-US"/>
        </w:rPr>
        <w:t>an</w:t>
      </w:r>
      <w:r w:rsidR="0026788F" w:rsidRPr="00546586">
        <w:rPr>
          <w:rFonts w:ascii="Bookman Old Style" w:hAnsi="Bookman Old Style" w:cs="Arial"/>
          <w:color w:val="000000" w:themeColor="text1"/>
          <w:lang w:val="id-ID"/>
        </w:rPr>
        <w:t xml:space="preserve"> lintas SKPD</w:t>
      </w:r>
      <w:r w:rsidR="0026788F" w:rsidRPr="00546586">
        <w:rPr>
          <w:rFonts w:ascii="Bookman Old Style" w:hAnsi="Bookman Old Style" w:cs="Arial"/>
          <w:color w:val="000000" w:themeColor="text1"/>
          <w:lang w:val="en-US"/>
        </w:rPr>
        <w:t>;</w:t>
      </w:r>
    </w:p>
    <w:p w:rsidR="0026788F" w:rsidRPr="00546586" w:rsidRDefault="0026788F" w:rsidP="00546586">
      <w:pPr>
        <w:pStyle w:val="ListParagraph"/>
        <w:numPr>
          <w:ilvl w:val="0"/>
          <w:numId w:val="26"/>
        </w:numPr>
        <w:spacing w:before="120"/>
        <w:ind w:left="2127" w:hanging="426"/>
        <w:jc w:val="both"/>
        <w:rPr>
          <w:rFonts w:ascii="Bookman Old Style" w:hAnsi="Bookman Old Style" w:cs="Arial"/>
          <w:color w:val="000000" w:themeColor="text1"/>
          <w:lang w:val="en-US"/>
        </w:rPr>
      </w:pPr>
      <w:r w:rsidRPr="00546586">
        <w:rPr>
          <w:rFonts w:ascii="Bookman Old Style" w:hAnsi="Bookman Old Style" w:cs="Arial"/>
          <w:color w:val="000000" w:themeColor="text1"/>
          <w:lang w:val="en-US"/>
        </w:rPr>
        <w:t xml:space="preserve">PNS yang telah memperoleh honorarium </w:t>
      </w:r>
      <w:r w:rsidRPr="00546586">
        <w:rPr>
          <w:rFonts w:ascii="Bookman Old Style" w:hAnsi="Bookman Old Style" w:cs="Arial"/>
          <w:color w:val="000000" w:themeColor="text1"/>
          <w:lang w:val="id-ID"/>
        </w:rPr>
        <w:t>pejabat pengadaan/panitia pengadaan barang/jasa, panitia pemeriksa barang/ jasa, dan tim/panitia lintas SKP</w:t>
      </w:r>
      <w:r w:rsidRPr="00546586">
        <w:rPr>
          <w:rFonts w:ascii="Bookman Old Style" w:hAnsi="Bookman Old Style" w:cs="Arial"/>
          <w:color w:val="000000" w:themeColor="text1"/>
          <w:lang w:val="en-US"/>
        </w:rPr>
        <w:t xml:space="preserve">D, tidak diperkenankan </w:t>
      </w:r>
      <w:r w:rsidR="00254D0C" w:rsidRPr="00546586">
        <w:rPr>
          <w:rFonts w:ascii="Bookman Old Style" w:hAnsi="Bookman Old Style" w:cs="Arial"/>
          <w:color w:val="000000" w:themeColor="text1"/>
          <w:lang w:val="en-US"/>
        </w:rPr>
        <w:t xml:space="preserve">melaporkan hasil kerja yang terkait dengan tim/ kepanitiaan dimaksud dan tidak </w:t>
      </w:r>
      <w:r w:rsidRPr="00546586">
        <w:rPr>
          <w:rFonts w:ascii="Bookman Old Style" w:hAnsi="Bookman Old Style" w:cs="Arial"/>
          <w:color w:val="000000" w:themeColor="text1"/>
          <w:lang w:val="en-US"/>
        </w:rPr>
        <w:t xml:space="preserve">memperoleh TPP beban kerja sebagaimana dimaksud </w:t>
      </w:r>
      <w:r w:rsidR="00BE4297">
        <w:rPr>
          <w:rFonts w:ascii="Bookman Old Style" w:hAnsi="Bookman Old Style" w:cs="Arial"/>
          <w:color w:val="000000" w:themeColor="text1"/>
          <w:lang w:val="id-ID"/>
        </w:rPr>
        <w:t>dalam P</w:t>
      </w:r>
      <w:r w:rsidRPr="00546586">
        <w:rPr>
          <w:rFonts w:ascii="Bookman Old Style" w:hAnsi="Bookman Old Style" w:cs="Arial"/>
          <w:color w:val="000000" w:themeColor="text1"/>
          <w:lang w:val="en-US"/>
        </w:rPr>
        <w:t>asal 6</w:t>
      </w:r>
      <w:r w:rsidR="00254D0C" w:rsidRPr="00546586">
        <w:rPr>
          <w:rFonts w:ascii="Bookman Old Style" w:hAnsi="Bookman Old Style" w:cs="Arial"/>
          <w:color w:val="000000" w:themeColor="text1"/>
          <w:lang w:val="en-US"/>
        </w:rPr>
        <w:t xml:space="preserve"> selama  masa bulan yang berkenaan dengan pelaksanaan tugas dan pembayaran honorarium tim/ kepanitiaan dimaksud.</w:t>
      </w:r>
    </w:p>
    <w:p w:rsidR="00254D0C" w:rsidRPr="00BE4297" w:rsidRDefault="00254D0C" w:rsidP="003A3215">
      <w:pPr>
        <w:jc w:val="both"/>
        <w:rPr>
          <w:rFonts w:ascii="Bookman Old Style" w:hAnsi="Bookman Old Style" w:cs="Arial"/>
          <w:color w:val="000000" w:themeColor="text1"/>
          <w:lang w:val="id-ID"/>
        </w:rPr>
      </w:pPr>
    </w:p>
    <w:p w:rsidR="00B477A9" w:rsidRPr="00546586" w:rsidRDefault="00B477A9" w:rsidP="00BE4297">
      <w:pPr>
        <w:ind w:left="1560"/>
        <w:jc w:val="center"/>
        <w:rPr>
          <w:rFonts w:ascii="Bookman Old Style" w:hAnsi="Bookman Old Style" w:cs="Arial"/>
          <w:b/>
          <w:color w:val="000000" w:themeColor="text1"/>
          <w:lang w:val="en-US"/>
        </w:rPr>
      </w:pPr>
      <w:r w:rsidRPr="00546586">
        <w:rPr>
          <w:rFonts w:ascii="Bookman Old Style" w:hAnsi="Bookman Old Style" w:cs="Arial"/>
          <w:b/>
          <w:color w:val="000000" w:themeColor="text1"/>
          <w:lang w:val="en-US"/>
        </w:rPr>
        <w:t xml:space="preserve">Pasal </w:t>
      </w:r>
      <w:r w:rsidR="009665C6" w:rsidRPr="00546586">
        <w:rPr>
          <w:rFonts w:ascii="Bookman Old Style" w:hAnsi="Bookman Old Style" w:cs="Arial"/>
          <w:b/>
          <w:color w:val="000000" w:themeColor="text1"/>
          <w:lang w:val="id-ID"/>
        </w:rPr>
        <w:t>22</w:t>
      </w:r>
    </w:p>
    <w:p w:rsidR="00B477A9" w:rsidRPr="00546586" w:rsidRDefault="00B477A9" w:rsidP="005E5BD9">
      <w:pPr>
        <w:tabs>
          <w:tab w:val="left" w:pos="5130"/>
        </w:tabs>
        <w:ind w:left="1620"/>
        <w:jc w:val="center"/>
        <w:rPr>
          <w:rFonts w:ascii="Bookman Old Style" w:hAnsi="Bookman Old Style" w:cs="Arial"/>
          <w:b/>
          <w:color w:val="000000" w:themeColor="text1"/>
          <w:lang w:val="en-US"/>
        </w:rPr>
      </w:pPr>
    </w:p>
    <w:p w:rsidR="002E7A9C" w:rsidRPr="00546586" w:rsidRDefault="00130296" w:rsidP="00BE4297">
      <w:pPr>
        <w:ind w:left="2127"/>
        <w:jc w:val="both"/>
        <w:rPr>
          <w:rFonts w:ascii="Bookman Old Style" w:hAnsi="Bookman Old Style" w:cs="Arial"/>
          <w:color w:val="000000" w:themeColor="text1"/>
          <w:lang w:val="en-US"/>
        </w:rPr>
      </w:pPr>
      <w:r w:rsidRPr="00546586">
        <w:rPr>
          <w:rFonts w:ascii="Bookman Old Style" w:hAnsi="Bookman Old Style" w:cs="Arial"/>
          <w:color w:val="000000" w:themeColor="text1"/>
          <w:lang w:val="id-ID"/>
        </w:rPr>
        <w:t xml:space="preserve">Dengan </w:t>
      </w:r>
      <w:r w:rsidRPr="00546586">
        <w:rPr>
          <w:rFonts w:ascii="Bookman Old Style" w:hAnsi="Bookman Old Style" w:cs="Arial"/>
          <w:color w:val="000000" w:themeColor="text1"/>
          <w:lang w:val="en-US"/>
        </w:rPr>
        <w:t>berlakunya</w:t>
      </w:r>
      <w:r w:rsidR="00857D44" w:rsidRPr="00546586">
        <w:rPr>
          <w:rFonts w:ascii="Bookman Old Style" w:hAnsi="Bookman Old Style" w:cs="Arial"/>
          <w:color w:val="000000" w:themeColor="text1"/>
          <w:lang w:val="id-ID"/>
        </w:rPr>
        <w:t xml:space="preserve"> Peraturan Bupati ini, maka</w:t>
      </w:r>
      <w:r w:rsidR="00E8180A" w:rsidRPr="00546586">
        <w:rPr>
          <w:rFonts w:ascii="Bookman Old Style" w:hAnsi="Bookman Old Style" w:cs="Arial"/>
          <w:color w:val="000000" w:themeColor="text1"/>
          <w:lang w:val="en-US"/>
        </w:rPr>
        <w:t xml:space="preserve"> Peraturan Bupati </w:t>
      </w:r>
      <w:r w:rsidR="002E7A9C" w:rsidRPr="00546586">
        <w:rPr>
          <w:rFonts w:ascii="Bookman Old Style" w:hAnsi="Bookman Old Style" w:cs="Arial"/>
          <w:color w:val="000000" w:themeColor="text1"/>
          <w:lang w:val="en-US"/>
        </w:rPr>
        <w:t xml:space="preserve">Polewali Mandar Nomor </w:t>
      </w:r>
      <w:r w:rsidR="00EF3D4C" w:rsidRPr="00546586">
        <w:rPr>
          <w:rFonts w:ascii="Bookman Old Style" w:hAnsi="Bookman Old Style" w:cs="Arial"/>
          <w:color w:val="000000" w:themeColor="text1"/>
        </w:rPr>
        <w:t>25</w:t>
      </w:r>
      <w:r w:rsidR="002E7A9C" w:rsidRPr="00546586">
        <w:rPr>
          <w:rFonts w:ascii="Bookman Old Style" w:hAnsi="Bookman Old Style" w:cs="Arial"/>
          <w:color w:val="000000" w:themeColor="text1"/>
          <w:lang w:val="en-US"/>
        </w:rPr>
        <w:t xml:space="preserve"> Tahun 201</w:t>
      </w:r>
      <w:r w:rsidR="00EF3D4C" w:rsidRPr="00546586">
        <w:rPr>
          <w:rFonts w:ascii="Bookman Old Style" w:hAnsi="Bookman Old Style" w:cs="Arial"/>
          <w:color w:val="000000" w:themeColor="text1"/>
          <w:lang w:val="id-ID"/>
        </w:rPr>
        <w:t xml:space="preserve">4 </w:t>
      </w:r>
      <w:r w:rsidR="002E7A9C" w:rsidRPr="00546586">
        <w:rPr>
          <w:rFonts w:ascii="Bookman Old Style" w:hAnsi="Bookman Old Style" w:cs="Arial"/>
          <w:color w:val="000000" w:themeColor="text1"/>
          <w:lang w:val="en-US"/>
        </w:rPr>
        <w:t xml:space="preserve">tentang </w:t>
      </w:r>
      <w:r w:rsidR="00EF3D4C" w:rsidRPr="00546586">
        <w:rPr>
          <w:rFonts w:ascii="Bookman Old Style" w:hAnsi="Bookman Old Style" w:cs="Arial"/>
          <w:color w:val="000000" w:themeColor="text1"/>
          <w:lang w:val="en-US"/>
        </w:rPr>
        <w:t xml:space="preserve">Perubahan Kedua atas Peraturan Bupati Nomor 6 Tahun 2014 tentang </w:t>
      </w:r>
      <w:r w:rsidR="002E7A9C" w:rsidRPr="00546586">
        <w:rPr>
          <w:rFonts w:ascii="Bookman Old Style" w:hAnsi="Bookman Old Style" w:cs="Arial"/>
          <w:color w:val="000000" w:themeColor="text1"/>
          <w:lang w:val="en-US"/>
        </w:rPr>
        <w:t>Tambahan Pengha</w:t>
      </w:r>
      <w:r w:rsidRPr="00546586">
        <w:rPr>
          <w:rFonts w:ascii="Bookman Old Style" w:hAnsi="Bookman Old Style" w:cs="Arial"/>
          <w:color w:val="000000" w:themeColor="text1"/>
          <w:lang w:val="en-US"/>
        </w:rPr>
        <w:t xml:space="preserve">silan Pegawai Negeri Sipil </w:t>
      </w:r>
      <w:r w:rsidR="00BE4297">
        <w:rPr>
          <w:rFonts w:ascii="Bookman Old Style" w:hAnsi="Bookman Old Style" w:cs="Arial"/>
          <w:color w:val="000000" w:themeColor="text1"/>
          <w:lang w:val="id-ID"/>
        </w:rPr>
        <w:t xml:space="preserve">                      </w:t>
      </w:r>
      <w:r w:rsidRPr="00546586">
        <w:rPr>
          <w:rFonts w:ascii="Bookman Old Style" w:hAnsi="Bookman Old Style" w:cs="Arial"/>
          <w:color w:val="000000" w:themeColor="text1"/>
          <w:lang w:val="en-US"/>
        </w:rPr>
        <w:t>di L</w:t>
      </w:r>
      <w:r w:rsidR="002E7A9C" w:rsidRPr="00546586">
        <w:rPr>
          <w:rFonts w:ascii="Bookman Old Style" w:hAnsi="Bookman Old Style" w:cs="Arial"/>
          <w:color w:val="000000" w:themeColor="text1"/>
          <w:lang w:val="en-US"/>
        </w:rPr>
        <w:t>ingkungan Pemerintah Kabupaten Polewali Mandar (Berita Daerah Kabupaten Polewali Mandar Tahun 201</w:t>
      </w:r>
      <w:r w:rsidR="005E5BD9" w:rsidRPr="00546586">
        <w:rPr>
          <w:rFonts w:ascii="Bookman Old Style" w:hAnsi="Bookman Old Style" w:cs="Arial"/>
          <w:color w:val="000000" w:themeColor="text1"/>
          <w:lang w:val="en-US"/>
        </w:rPr>
        <w:t>4</w:t>
      </w:r>
      <w:r w:rsidR="002E7A9C" w:rsidRPr="00546586">
        <w:rPr>
          <w:rFonts w:ascii="Bookman Old Style" w:hAnsi="Bookman Old Style" w:cs="Arial"/>
          <w:color w:val="000000" w:themeColor="text1"/>
          <w:lang w:val="en-US"/>
        </w:rPr>
        <w:t xml:space="preserve"> Nomor </w:t>
      </w:r>
      <w:r w:rsidR="00DD364C" w:rsidRPr="00546586">
        <w:rPr>
          <w:rFonts w:ascii="Bookman Old Style" w:hAnsi="Bookman Old Style" w:cs="Arial"/>
          <w:color w:val="000000" w:themeColor="text1"/>
        </w:rPr>
        <w:t>2</w:t>
      </w:r>
      <w:r w:rsidR="005E5BD9" w:rsidRPr="00546586">
        <w:rPr>
          <w:rFonts w:ascii="Bookman Old Style" w:hAnsi="Bookman Old Style" w:cs="Arial"/>
          <w:color w:val="000000" w:themeColor="text1"/>
        </w:rPr>
        <w:t>5</w:t>
      </w:r>
      <w:r w:rsidR="002E7A9C" w:rsidRPr="00546586">
        <w:rPr>
          <w:rFonts w:ascii="Bookman Old Style" w:hAnsi="Bookman Old Style" w:cs="Arial"/>
          <w:color w:val="000000" w:themeColor="text1"/>
          <w:lang w:val="en-US"/>
        </w:rPr>
        <w:t>) dicabut dan dinyatakan tidak berlaku.</w:t>
      </w:r>
    </w:p>
    <w:p w:rsidR="0025613B" w:rsidRPr="00546586" w:rsidRDefault="0025613B" w:rsidP="005E5BD9">
      <w:pPr>
        <w:ind w:left="1260"/>
        <w:jc w:val="both"/>
        <w:rPr>
          <w:rFonts w:ascii="Bookman Old Style" w:hAnsi="Bookman Old Style" w:cs="Arial"/>
          <w:color w:val="000000" w:themeColor="text1"/>
          <w:lang w:val="en-US"/>
        </w:rPr>
      </w:pPr>
    </w:p>
    <w:p w:rsidR="00E112A6" w:rsidRPr="00546586" w:rsidRDefault="009A22AE" w:rsidP="00BE4297">
      <w:pPr>
        <w:tabs>
          <w:tab w:val="left" w:pos="5130"/>
        </w:tabs>
        <w:ind w:left="1560"/>
        <w:jc w:val="center"/>
        <w:rPr>
          <w:rFonts w:ascii="Bookman Old Style" w:hAnsi="Bookman Old Style" w:cs="Arial"/>
          <w:b/>
          <w:color w:val="000000" w:themeColor="text1"/>
          <w:lang w:val="id-ID"/>
        </w:rPr>
      </w:pPr>
      <w:r w:rsidRPr="00546586">
        <w:rPr>
          <w:rFonts w:ascii="Bookman Old Style" w:hAnsi="Bookman Old Style" w:cs="Arial"/>
          <w:b/>
          <w:color w:val="000000" w:themeColor="text1"/>
          <w:lang w:val="id-ID"/>
        </w:rPr>
        <w:t xml:space="preserve">Pasal </w:t>
      </w:r>
      <w:r w:rsidR="009665C6" w:rsidRPr="00546586">
        <w:rPr>
          <w:rFonts w:ascii="Bookman Old Style" w:hAnsi="Bookman Old Style" w:cs="Arial"/>
          <w:b/>
          <w:color w:val="000000" w:themeColor="text1"/>
          <w:lang w:val="id-ID"/>
        </w:rPr>
        <w:t>23</w:t>
      </w:r>
    </w:p>
    <w:p w:rsidR="00B477A9" w:rsidRPr="00546586" w:rsidRDefault="00B477A9" w:rsidP="00B477A9">
      <w:pPr>
        <w:tabs>
          <w:tab w:val="left" w:pos="5130"/>
        </w:tabs>
        <w:jc w:val="center"/>
        <w:rPr>
          <w:rFonts w:ascii="Bookman Old Style" w:hAnsi="Bookman Old Style" w:cs="Arial"/>
          <w:b/>
          <w:color w:val="000000" w:themeColor="text1"/>
          <w:lang w:val="en-US"/>
        </w:rPr>
      </w:pPr>
    </w:p>
    <w:p w:rsidR="00B477A9" w:rsidRPr="00270A59" w:rsidRDefault="00E112A6" w:rsidP="00270A59">
      <w:pPr>
        <w:spacing w:after="120"/>
        <w:ind w:left="2126"/>
        <w:jc w:val="both"/>
        <w:rPr>
          <w:rFonts w:ascii="Bookman Old Style" w:hAnsi="Bookman Old Style" w:cs="Arial"/>
          <w:color w:val="000000" w:themeColor="text1"/>
          <w:lang w:val="id-ID"/>
        </w:rPr>
      </w:pPr>
      <w:r w:rsidRPr="00546586">
        <w:rPr>
          <w:rFonts w:ascii="Bookman Old Style" w:hAnsi="Bookman Old Style" w:cs="Arial"/>
          <w:color w:val="000000" w:themeColor="text1"/>
          <w:lang w:val="id-ID"/>
        </w:rPr>
        <w:t>Peraturan Bupati ini mulai be</w:t>
      </w:r>
      <w:r w:rsidR="00794097" w:rsidRPr="00546586">
        <w:rPr>
          <w:rFonts w:ascii="Bookman Old Style" w:hAnsi="Bookman Old Style" w:cs="Arial"/>
          <w:color w:val="000000" w:themeColor="text1"/>
          <w:lang w:val="id-ID"/>
        </w:rPr>
        <w:t xml:space="preserve">rlaku </w:t>
      </w:r>
      <w:r w:rsidR="00BE4297">
        <w:rPr>
          <w:rFonts w:ascii="Bookman Old Style" w:hAnsi="Bookman Old Style" w:cs="Arial"/>
          <w:color w:val="000000" w:themeColor="text1"/>
          <w:lang w:val="id-ID"/>
        </w:rPr>
        <w:t>pada tanggal</w:t>
      </w:r>
      <w:r w:rsidR="00CF4365" w:rsidRPr="00546586">
        <w:rPr>
          <w:rFonts w:ascii="Bookman Old Style" w:hAnsi="Bookman Old Style" w:cs="Arial"/>
          <w:color w:val="000000" w:themeColor="text1"/>
          <w:lang w:val="en-US"/>
        </w:rPr>
        <w:t xml:space="preserve"> 2 Januari 2015</w:t>
      </w:r>
      <w:r w:rsidR="009D1C4E" w:rsidRPr="00546586">
        <w:rPr>
          <w:rFonts w:ascii="Bookman Old Style" w:hAnsi="Bookman Old Style" w:cs="Arial"/>
          <w:color w:val="000000" w:themeColor="text1"/>
          <w:lang w:val="en-US"/>
        </w:rPr>
        <w:t>.</w:t>
      </w:r>
    </w:p>
    <w:p w:rsidR="00CD75CB" w:rsidRPr="00EE58DD" w:rsidRDefault="001E2CAE" w:rsidP="00EE58DD">
      <w:pPr>
        <w:spacing w:after="240"/>
        <w:ind w:left="2126"/>
        <w:jc w:val="both"/>
        <w:rPr>
          <w:rFonts w:ascii="Bookman Old Style" w:hAnsi="Bookman Old Style" w:cs="Arial"/>
          <w:color w:val="000000" w:themeColor="text1"/>
          <w:lang w:val="id-ID"/>
        </w:rPr>
      </w:pPr>
      <w:r w:rsidRPr="00546586">
        <w:rPr>
          <w:rFonts w:ascii="Bookman Old Style" w:hAnsi="Bookman Old Style" w:cs="Arial"/>
          <w:color w:val="000000" w:themeColor="text1"/>
          <w:lang w:val="id-ID"/>
        </w:rPr>
        <w:t>Agar setiap orang mengetahuinya, memerintahkan Pe</w:t>
      </w:r>
      <w:r w:rsidR="00AB43EC" w:rsidRPr="00546586">
        <w:rPr>
          <w:rFonts w:ascii="Bookman Old Style" w:hAnsi="Bookman Old Style" w:cs="Arial"/>
          <w:color w:val="000000" w:themeColor="text1"/>
          <w:lang w:val="id-ID"/>
        </w:rPr>
        <w:t>ngu</w:t>
      </w:r>
      <w:r w:rsidRPr="00546586">
        <w:rPr>
          <w:rFonts w:ascii="Bookman Old Style" w:hAnsi="Bookman Old Style" w:cs="Arial"/>
          <w:color w:val="000000" w:themeColor="text1"/>
          <w:lang w:val="id-ID"/>
        </w:rPr>
        <w:t>ndangan Peraturan Bupati ini dalam Berita Daerah Kabupaten Polewali Mandar.</w:t>
      </w:r>
    </w:p>
    <w:p w:rsidR="0025613B" w:rsidRPr="00546586" w:rsidRDefault="0025613B" w:rsidP="005E5BD9">
      <w:pPr>
        <w:rPr>
          <w:rFonts w:ascii="Bookman Old Style" w:hAnsi="Bookman Old Style" w:cs="Arial"/>
          <w:color w:val="000000" w:themeColor="text1"/>
          <w:lang w:val="en-US"/>
        </w:rPr>
      </w:pPr>
    </w:p>
    <w:p w:rsidR="001E2CAE" w:rsidRPr="00546586" w:rsidRDefault="004F7CBB" w:rsidP="00BE4297">
      <w:pPr>
        <w:ind w:left="5812"/>
        <w:rPr>
          <w:rFonts w:ascii="Bookman Old Style" w:hAnsi="Bookman Old Style" w:cs="Arial"/>
          <w:color w:val="000000" w:themeColor="text1"/>
          <w:lang w:val="id-ID"/>
        </w:rPr>
      </w:pPr>
      <w:r w:rsidRPr="00546586">
        <w:rPr>
          <w:rFonts w:ascii="Bookman Old Style" w:hAnsi="Bookman Old Style" w:cs="Arial"/>
          <w:color w:val="000000" w:themeColor="text1"/>
          <w:lang w:val="id-ID"/>
        </w:rPr>
        <w:t>D</w:t>
      </w:r>
      <w:r w:rsidR="00515554" w:rsidRPr="00546586">
        <w:rPr>
          <w:rFonts w:ascii="Bookman Old Style" w:hAnsi="Bookman Old Style" w:cs="Arial"/>
          <w:color w:val="000000" w:themeColor="text1"/>
          <w:lang w:val="id-ID"/>
        </w:rPr>
        <w:t>itetapkan di Polewali</w:t>
      </w:r>
    </w:p>
    <w:p w:rsidR="00515554" w:rsidRPr="00546586" w:rsidRDefault="00565826" w:rsidP="00BE4297">
      <w:pPr>
        <w:ind w:left="5812"/>
        <w:rPr>
          <w:rFonts w:ascii="Bookman Old Style" w:hAnsi="Bookman Old Style" w:cs="Arial"/>
          <w:color w:val="000000" w:themeColor="text1"/>
          <w:lang w:val="id-ID"/>
        </w:rPr>
      </w:pPr>
      <w:r w:rsidRPr="00546586">
        <w:rPr>
          <w:rFonts w:ascii="Bookman Old Style" w:hAnsi="Bookman Old Style" w:cs="Arial"/>
          <w:color w:val="000000" w:themeColor="text1"/>
          <w:lang w:val="id-ID"/>
        </w:rPr>
        <w:t>p</w:t>
      </w:r>
      <w:r w:rsidR="00515554" w:rsidRPr="00546586">
        <w:rPr>
          <w:rFonts w:ascii="Bookman Old Style" w:hAnsi="Bookman Old Style" w:cs="Arial"/>
          <w:color w:val="000000" w:themeColor="text1"/>
          <w:lang w:val="id-ID"/>
        </w:rPr>
        <w:t>ada tanggal</w:t>
      </w:r>
      <w:r w:rsidR="00A77843" w:rsidRPr="00546586">
        <w:rPr>
          <w:rFonts w:ascii="Bookman Old Style" w:hAnsi="Bookman Old Style" w:cs="Arial"/>
          <w:color w:val="000000" w:themeColor="text1"/>
          <w:lang w:val="en-US"/>
        </w:rPr>
        <w:t xml:space="preserve"> </w:t>
      </w:r>
      <w:r w:rsidR="00BE4297">
        <w:rPr>
          <w:rFonts w:ascii="Bookman Old Style" w:hAnsi="Bookman Old Style" w:cs="Arial"/>
          <w:color w:val="000000" w:themeColor="text1"/>
          <w:lang w:val="en-US"/>
        </w:rPr>
        <w:t xml:space="preserve"> </w:t>
      </w:r>
      <w:r w:rsidR="00BE4297">
        <w:rPr>
          <w:rFonts w:ascii="Bookman Old Style" w:hAnsi="Bookman Old Style" w:cs="Arial"/>
          <w:color w:val="000000" w:themeColor="text1"/>
          <w:lang w:val="id-ID"/>
        </w:rPr>
        <w:t>8</w:t>
      </w:r>
      <w:r w:rsidR="005E5BD9" w:rsidRPr="00546586">
        <w:rPr>
          <w:rFonts w:ascii="Bookman Old Style" w:hAnsi="Bookman Old Style" w:cs="Arial"/>
          <w:color w:val="000000" w:themeColor="text1"/>
          <w:lang w:val="en-US"/>
        </w:rPr>
        <w:t xml:space="preserve"> </w:t>
      </w:r>
      <w:r w:rsidR="003156AF" w:rsidRPr="00546586">
        <w:rPr>
          <w:rFonts w:ascii="Bookman Old Style" w:hAnsi="Bookman Old Style" w:cs="Arial"/>
          <w:color w:val="000000" w:themeColor="text1"/>
          <w:lang w:val="en-US"/>
        </w:rPr>
        <w:t xml:space="preserve">Juni </w:t>
      </w:r>
      <w:r w:rsidR="00AC0498" w:rsidRPr="00546586">
        <w:rPr>
          <w:rFonts w:ascii="Bookman Old Style" w:hAnsi="Bookman Old Style" w:cs="Arial"/>
          <w:color w:val="000000" w:themeColor="text1"/>
          <w:lang w:val="en-US"/>
        </w:rPr>
        <w:t>201</w:t>
      </w:r>
      <w:r w:rsidR="005E5BD9" w:rsidRPr="00546586">
        <w:rPr>
          <w:rFonts w:ascii="Bookman Old Style" w:hAnsi="Bookman Old Style" w:cs="Arial"/>
          <w:color w:val="000000" w:themeColor="text1"/>
          <w:lang w:val="id-ID"/>
        </w:rPr>
        <w:t>5</w:t>
      </w:r>
    </w:p>
    <w:p w:rsidR="00C94E21" w:rsidRPr="00546586" w:rsidRDefault="00C94E21" w:rsidP="00BE4297">
      <w:pPr>
        <w:ind w:left="5812"/>
        <w:rPr>
          <w:rFonts w:ascii="Bookman Old Style" w:hAnsi="Bookman Old Style" w:cs="Arial"/>
          <w:color w:val="000000" w:themeColor="text1"/>
          <w:lang w:val="id-ID"/>
        </w:rPr>
      </w:pPr>
    </w:p>
    <w:p w:rsidR="00515554" w:rsidRPr="00546586" w:rsidRDefault="00515554" w:rsidP="00BE4297">
      <w:pPr>
        <w:ind w:left="5812"/>
        <w:rPr>
          <w:rFonts w:ascii="Bookman Old Style" w:hAnsi="Bookman Old Style" w:cs="Arial"/>
          <w:b/>
          <w:color w:val="000000" w:themeColor="text1"/>
          <w:lang w:val="id-ID"/>
        </w:rPr>
      </w:pPr>
      <w:r w:rsidRPr="00546586">
        <w:rPr>
          <w:rFonts w:ascii="Bookman Old Style" w:hAnsi="Bookman Old Style" w:cs="Arial"/>
          <w:b/>
          <w:color w:val="000000" w:themeColor="text1"/>
          <w:lang w:val="id-ID"/>
        </w:rPr>
        <w:t>BUPATI POLEWALI MANDAR</w:t>
      </w:r>
      <w:r w:rsidR="005C6228" w:rsidRPr="00546586">
        <w:rPr>
          <w:rFonts w:ascii="Bookman Old Style" w:hAnsi="Bookman Old Style" w:cs="Arial"/>
          <w:b/>
          <w:color w:val="000000" w:themeColor="text1"/>
          <w:lang w:val="id-ID"/>
        </w:rPr>
        <w:t>,</w:t>
      </w:r>
    </w:p>
    <w:p w:rsidR="00515554" w:rsidRPr="00546586" w:rsidRDefault="00515554" w:rsidP="00BE4297">
      <w:pPr>
        <w:ind w:left="5812"/>
        <w:rPr>
          <w:rFonts w:ascii="Bookman Old Style" w:hAnsi="Bookman Old Style" w:cs="Arial"/>
          <w:b/>
          <w:color w:val="000000" w:themeColor="text1"/>
          <w:lang w:val="id-ID"/>
        </w:rPr>
      </w:pPr>
    </w:p>
    <w:p w:rsidR="00BE4297" w:rsidRDefault="00BE4297" w:rsidP="00EE58DD">
      <w:pPr>
        <w:spacing w:after="120"/>
        <w:rPr>
          <w:rFonts w:ascii="Bookman Old Style" w:hAnsi="Bookman Old Style" w:cs="Arial"/>
          <w:b/>
          <w:color w:val="000000" w:themeColor="text1"/>
          <w:lang w:val="id-ID"/>
        </w:rPr>
      </w:pPr>
    </w:p>
    <w:p w:rsidR="00BE4297" w:rsidRDefault="00BE4297" w:rsidP="00BE4297">
      <w:pPr>
        <w:rPr>
          <w:rFonts w:ascii="Bookman Old Style" w:hAnsi="Bookman Old Style" w:cs="Arial"/>
          <w:b/>
          <w:color w:val="000000" w:themeColor="text1"/>
          <w:lang w:val="id-ID"/>
        </w:rPr>
      </w:pPr>
    </w:p>
    <w:p w:rsidR="0055373B" w:rsidRPr="00546586" w:rsidRDefault="00BE4297" w:rsidP="00BE4297">
      <w:pPr>
        <w:ind w:left="5040" w:firstLine="720"/>
        <w:rPr>
          <w:rFonts w:ascii="Bookman Old Style" w:hAnsi="Bookman Old Style" w:cs="Arial"/>
          <w:b/>
          <w:color w:val="000000" w:themeColor="text1"/>
          <w:lang w:val="en-US"/>
        </w:rPr>
      </w:pPr>
      <w:r>
        <w:rPr>
          <w:rFonts w:ascii="Bookman Old Style" w:hAnsi="Bookman Old Style" w:cs="Arial"/>
          <w:b/>
          <w:color w:val="000000" w:themeColor="text1"/>
          <w:lang w:val="id-ID"/>
        </w:rPr>
        <w:t xml:space="preserve">   </w:t>
      </w:r>
      <w:r w:rsidR="00DD364C" w:rsidRPr="00546586">
        <w:rPr>
          <w:rFonts w:ascii="Bookman Old Style" w:hAnsi="Bookman Old Style" w:cs="Arial"/>
          <w:b/>
          <w:color w:val="000000" w:themeColor="text1"/>
        </w:rPr>
        <w:t xml:space="preserve">ANDI IBRAHIM </w:t>
      </w:r>
      <w:r w:rsidR="008A4D38" w:rsidRPr="00546586">
        <w:rPr>
          <w:rFonts w:ascii="Bookman Old Style" w:hAnsi="Bookman Old Style" w:cs="Arial"/>
          <w:b/>
          <w:color w:val="000000" w:themeColor="text1"/>
          <w:lang w:val="id-ID"/>
        </w:rPr>
        <w:t>MASDAR</w:t>
      </w:r>
    </w:p>
    <w:p w:rsidR="0025613B" w:rsidRPr="00546586" w:rsidRDefault="0025613B" w:rsidP="005E5BD9">
      <w:pPr>
        <w:ind w:left="5400"/>
        <w:rPr>
          <w:rFonts w:ascii="Bookman Old Style" w:hAnsi="Bookman Old Style" w:cs="Arial"/>
          <w:b/>
          <w:color w:val="000000" w:themeColor="text1"/>
          <w:lang w:val="en-US"/>
        </w:rPr>
      </w:pPr>
    </w:p>
    <w:p w:rsidR="00B66DBE" w:rsidRPr="00546586" w:rsidRDefault="00B66DBE" w:rsidP="005E5BD9">
      <w:pPr>
        <w:rPr>
          <w:rFonts w:ascii="Bookman Old Style" w:hAnsi="Bookman Old Style" w:cs="Arial"/>
          <w:color w:val="000000" w:themeColor="text1"/>
          <w:lang w:val="id-ID"/>
        </w:rPr>
      </w:pPr>
      <w:r w:rsidRPr="00546586">
        <w:rPr>
          <w:rFonts w:ascii="Bookman Old Style" w:hAnsi="Bookman Old Style" w:cs="Arial"/>
          <w:color w:val="000000" w:themeColor="text1"/>
          <w:lang w:val="id-ID"/>
        </w:rPr>
        <w:t>Diundangkan di Polewali</w:t>
      </w:r>
    </w:p>
    <w:p w:rsidR="00CF4365" w:rsidRDefault="009D1C4E" w:rsidP="005E5BD9">
      <w:pPr>
        <w:rPr>
          <w:rFonts w:ascii="Bookman Old Style" w:hAnsi="Bookman Old Style" w:cs="Arial"/>
          <w:color w:val="000000" w:themeColor="text1"/>
          <w:lang w:val="id-ID"/>
        </w:rPr>
      </w:pPr>
      <w:r w:rsidRPr="00546586">
        <w:rPr>
          <w:rFonts w:ascii="Bookman Old Style" w:hAnsi="Bookman Old Style" w:cs="Arial"/>
          <w:color w:val="000000" w:themeColor="text1"/>
          <w:lang w:val="en-US"/>
        </w:rPr>
        <w:t>p</w:t>
      </w:r>
      <w:r w:rsidR="00E8180A" w:rsidRPr="00546586">
        <w:rPr>
          <w:rFonts w:ascii="Bookman Old Style" w:hAnsi="Bookman Old Style" w:cs="Arial"/>
          <w:color w:val="000000" w:themeColor="text1"/>
          <w:lang w:val="id-ID"/>
        </w:rPr>
        <w:t>ada tanggal</w:t>
      </w:r>
      <w:r w:rsidR="00A77843" w:rsidRPr="00546586">
        <w:rPr>
          <w:rFonts w:ascii="Bookman Old Style" w:hAnsi="Bookman Old Style" w:cs="Arial"/>
          <w:color w:val="000000" w:themeColor="text1"/>
          <w:lang w:val="en-US"/>
        </w:rPr>
        <w:t xml:space="preserve"> </w:t>
      </w:r>
      <w:r w:rsidR="00BE4297">
        <w:rPr>
          <w:rFonts w:ascii="Bookman Old Style" w:hAnsi="Bookman Old Style" w:cs="Arial"/>
          <w:color w:val="000000" w:themeColor="text1"/>
          <w:lang w:val="en-US"/>
        </w:rPr>
        <w:t xml:space="preserve"> </w:t>
      </w:r>
      <w:r w:rsidR="00BE4297">
        <w:rPr>
          <w:rFonts w:ascii="Bookman Old Style" w:hAnsi="Bookman Old Style" w:cs="Arial"/>
          <w:color w:val="000000" w:themeColor="text1"/>
          <w:lang w:val="id-ID"/>
        </w:rPr>
        <w:t xml:space="preserve">8 </w:t>
      </w:r>
      <w:r w:rsidR="009226B6" w:rsidRPr="00546586">
        <w:rPr>
          <w:rFonts w:ascii="Bookman Old Style" w:hAnsi="Bookman Old Style" w:cs="Arial"/>
          <w:color w:val="000000" w:themeColor="text1"/>
          <w:lang w:val="en-US"/>
        </w:rPr>
        <w:t>Juni</w:t>
      </w:r>
      <w:r w:rsidR="005E5BD9" w:rsidRPr="00546586">
        <w:rPr>
          <w:rFonts w:ascii="Bookman Old Style" w:hAnsi="Bookman Old Style" w:cs="Arial"/>
          <w:color w:val="000000" w:themeColor="text1"/>
          <w:lang w:val="en-US"/>
        </w:rPr>
        <w:t xml:space="preserve"> 201</w:t>
      </w:r>
      <w:r w:rsidR="00BE4297">
        <w:rPr>
          <w:rFonts w:ascii="Bookman Old Style" w:hAnsi="Bookman Old Style" w:cs="Arial"/>
          <w:color w:val="000000" w:themeColor="text1"/>
          <w:lang w:val="id-ID"/>
        </w:rPr>
        <w:t>5</w:t>
      </w:r>
    </w:p>
    <w:p w:rsidR="00BE4297" w:rsidRPr="00BE4297" w:rsidRDefault="00BE4297" w:rsidP="005E5BD9">
      <w:pPr>
        <w:rPr>
          <w:rFonts w:ascii="Bookman Old Style" w:hAnsi="Bookman Old Style" w:cs="Arial"/>
          <w:color w:val="000000" w:themeColor="text1"/>
          <w:lang w:val="id-ID"/>
        </w:rPr>
      </w:pPr>
    </w:p>
    <w:p w:rsidR="00B66DBE" w:rsidRPr="00546586" w:rsidRDefault="00B66DBE" w:rsidP="005E5BD9">
      <w:pPr>
        <w:rPr>
          <w:rFonts w:ascii="Bookman Old Style" w:hAnsi="Bookman Old Style" w:cs="Arial"/>
          <w:b/>
          <w:color w:val="000000" w:themeColor="text1"/>
          <w:lang w:val="id-ID"/>
        </w:rPr>
      </w:pPr>
      <w:r w:rsidRPr="00546586">
        <w:rPr>
          <w:rFonts w:ascii="Bookman Old Style" w:hAnsi="Bookman Old Style" w:cs="Arial"/>
          <w:b/>
          <w:color w:val="000000" w:themeColor="text1"/>
          <w:lang w:val="id-ID"/>
        </w:rPr>
        <w:t>SEKRETARIS DAERAH</w:t>
      </w:r>
      <w:r w:rsidR="002E7A9C" w:rsidRPr="00546586">
        <w:rPr>
          <w:rFonts w:ascii="Bookman Old Style" w:hAnsi="Bookman Old Style" w:cs="Arial"/>
          <w:b/>
          <w:color w:val="000000" w:themeColor="text1"/>
          <w:lang w:val="en-US"/>
        </w:rPr>
        <w:t xml:space="preserve"> KABUPATEN POLEWALI MANDAR</w:t>
      </w:r>
      <w:r w:rsidR="00710551" w:rsidRPr="00546586">
        <w:rPr>
          <w:rFonts w:ascii="Bookman Old Style" w:hAnsi="Bookman Old Style" w:cs="Arial"/>
          <w:b/>
          <w:color w:val="000000" w:themeColor="text1"/>
          <w:lang w:val="id-ID"/>
        </w:rPr>
        <w:t>,</w:t>
      </w:r>
    </w:p>
    <w:p w:rsidR="00477275" w:rsidRPr="00546586" w:rsidRDefault="00477275" w:rsidP="005E5BD9">
      <w:pPr>
        <w:rPr>
          <w:rFonts w:ascii="Bookman Old Style" w:hAnsi="Bookman Old Style" w:cs="Arial"/>
          <w:b/>
          <w:color w:val="000000" w:themeColor="text1"/>
          <w:lang w:val="en-US"/>
        </w:rPr>
      </w:pPr>
    </w:p>
    <w:p w:rsidR="00E8180A" w:rsidRPr="00546586" w:rsidRDefault="00E8180A" w:rsidP="005E5BD9">
      <w:pPr>
        <w:rPr>
          <w:rFonts w:ascii="Bookman Old Style" w:hAnsi="Bookman Old Style" w:cs="Arial"/>
          <w:b/>
          <w:color w:val="000000" w:themeColor="text1"/>
          <w:lang w:val="en-US"/>
        </w:rPr>
      </w:pPr>
    </w:p>
    <w:p w:rsidR="00E8180A" w:rsidRPr="00546586" w:rsidRDefault="00E8180A" w:rsidP="005E5BD9">
      <w:pPr>
        <w:rPr>
          <w:rFonts w:ascii="Bookman Old Style" w:hAnsi="Bookman Old Style" w:cs="Arial"/>
          <w:b/>
          <w:color w:val="000000" w:themeColor="text1"/>
          <w:lang w:val="en-US"/>
        </w:rPr>
      </w:pPr>
    </w:p>
    <w:p w:rsidR="00C5142F" w:rsidRPr="00BE4297" w:rsidRDefault="008547BF" w:rsidP="00BE4297">
      <w:pPr>
        <w:spacing w:after="240"/>
        <w:rPr>
          <w:rFonts w:ascii="Bookman Old Style" w:hAnsi="Bookman Old Style" w:cs="Arial"/>
          <w:b/>
          <w:color w:val="000000" w:themeColor="text1"/>
          <w:lang w:val="id-ID"/>
        </w:rPr>
      </w:pPr>
      <w:r w:rsidRPr="00546586">
        <w:rPr>
          <w:rFonts w:ascii="Bookman Old Style" w:hAnsi="Bookman Old Style" w:cs="Arial"/>
          <w:b/>
          <w:color w:val="000000" w:themeColor="text1"/>
          <w:lang w:val="id-ID"/>
        </w:rPr>
        <w:t>ISMAIL AM</w:t>
      </w:r>
    </w:p>
    <w:p w:rsidR="00B71A90" w:rsidRPr="00BE4297" w:rsidRDefault="00B66DBE" w:rsidP="005E5BD9">
      <w:pPr>
        <w:rPr>
          <w:rFonts w:ascii="Bookman Old Style" w:hAnsi="Bookman Old Style" w:cs="Arial"/>
          <w:color w:val="000000" w:themeColor="text1"/>
          <w:sz w:val="22"/>
          <w:szCs w:val="22"/>
          <w:lang w:val="id-ID"/>
        </w:rPr>
      </w:pPr>
      <w:r w:rsidRPr="00BE4297">
        <w:rPr>
          <w:rFonts w:ascii="Bookman Old Style" w:hAnsi="Bookman Old Style" w:cs="Arial"/>
          <w:color w:val="000000" w:themeColor="text1"/>
          <w:sz w:val="22"/>
          <w:szCs w:val="22"/>
          <w:lang w:val="id-ID"/>
        </w:rPr>
        <w:t>BERITA DAERAH KABUPATEN POLEWALI MANDAR</w:t>
      </w:r>
      <w:r w:rsidR="00F4240D" w:rsidRPr="00BE4297">
        <w:rPr>
          <w:rFonts w:ascii="Bookman Old Style" w:hAnsi="Bookman Old Style" w:cs="Arial"/>
          <w:color w:val="000000" w:themeColor="text1"/>
          <w:sz w:val="22"/>
          <w:szCs w:val="22"/>
          <w:lang w:val="en-US"/>
        </w:rPr>
        <w:t xml:space="preserve"> TAHUN </w:t>
      </w:r>
      <w:r w:rsidR="00D2443D" w:rsidRPr="00BE4297">
        <w:rPr>
          <w:rFonts w:ascii="Bookman Old Style" w:hAnsi="Bookman Old Style" w:cs="Arial"/>
          <w:color w:val="000000" w:themeColor="text1"/>
          <w:sz w:val="22"/>
          <w:szCs w:val="22"/>
          <w:lang w:val="en-US"/>
        </w:rPr>
        <w:t>201</w:t>
      </w:r>
      <w:r w:rsidR="005E5BD9" w:rsidRPr="00BE4297">
        <w:rPr>
          <w:rFonts w:ascii="Bookman Old Style" w:hAnsi="Bookman Old Style" w:cs="Arial"/>
          <w:color w:val="000000" w:themeColor="text1"/>
          <w:sz w:val="22"/>
          <w:szCs w:val="22"/>
          <w:lang w:val="en-US"/>
        </w:rPr>
        <w:t>5</w:t>
      </w:r>
      <w:r w:rsidRPr="00BE4297">
        <w:rPr>
          <w:rFonts w:ascii="Bookman Old Style" w:hAnsi="Bookman Old Style" w:cs="Arial"/>
          <w:color w:val="000000" w:themeColor="text1"/>
          <w:sz w:val="22"/>
          <w:szCs w:val="22"/>
          <w:lang w:val="id-ID"/>
        </w:rPr>
        <w:t xml:space="preserve"> NOMOR </w:t>
      </w:r>
      <w:r w:rsidR="0008793E">
        <w:rPr>
          <w:rFonts w:ascii="Bookman Old Style" w:hAnsi="Bookman Old Style" w:cs="Arial"/>
          <w:color w:val="000000" w:themeColor="text1"/>
          <w:sz w:val="22"/>
          <w:szCs w:val="22"/>
          <w:lang w:val="id-ID"/>
        </w:rPr>
        <w:t>15</w:t>
      </w:r>
    </w:p>
    <w:sectPr w:rsidR="00B71A90" w:rsidRPr="00BE4297" w:rsidSect="003503CD">
      <w:footerReference w:type="default" r:id="rId9"/>
      <w:pgSz w:w="12240" w:h="20160" w:code="5"/>
      <w:pgMar w:top="1418" w:right="1043" w:bottom="709" w:left="1418" w:header="709"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44" w:rsidRDefault="00AA6744" w:rsidP="00FF296C">
      <w:r>
        <w:separator/>
      </w:r>
    </w:p>
  </w:endnote>
  <w:endnote w:type="continuationSeparator" w:id="1">
    <w:p w:rsidR="00AA6744" w:rsidRDefault="00AA6744" w:rsidP="00FF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23" w:rsidRDefault="00E30923">
    <w:pPr>
      <w:pStyle w:val="Footer"/>
      <w:jc w:val="center"/>
    </w:pPr>
  </w:p>
  <w:p w:rsidR="00E30923" w:rsidRDefault="00E30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44" w:rsidRDefault="00AA6744" w:rsidP="00FF296C">
      <w:r>
        <w:separator/>
      </w:r>
    </w:p>
  </w:footnote>
  <w:footnote w:type="continuationSeparator" w:id="1">
    <w:p w:rsidR="00AA6744" w:rsidRDefault="00AA6744" w:rsidP="00FF2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5"/>
    <w:lvl w:ilvl="0">
      <w:start w:val="2"/>
      <w:numFmt w:val="decimal"/>
      <w:lvlText w:val="%1."/>
      <w:lvlJc w:val="left"/>
      <w:pPr>
        <w:tabs>
          <w:tab w:val="num" w:pos="2160"/>
        </w:tabs>
        <w:ind w:left="2160" w:hanging="360"/>
      </w:pPr>
      <w:rPr>
        <w:rFonts w:cs="Times New Roman"/>
      </w:rPr>
    </w:lvl>
  </w:abstractNum>
  <w:abstractNum w:abstractNumId="1">
    <w:nsid w:val="04113BA5"/>
    <w:multiLevelType w:val="hybridMultilevel"/>
    <w:tmpl w:val="9300DF6E"/>
    <w:lvl w:ilvl="0" w:tplc="3CB43124">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7D077F8"/>
    <w:multiLevelType w:val="hybridMultilevel"/>
    <w:tmpl w:val="1D5A6420"/>
    <w:lvl w:ilvl="0" w:tplc="870A2AE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8E72ABA"/>
    <w:multiLevelType w:val="hybridMultilevel"/>
    <w:tmpl w:val="228E05F8"/>
    <w:lvl w:ilvl="0" w:tplc="37869FDC">
      <w:start w:val="1"/>
      <w:numFmt w:val="lowerLetter"/>
      <w:lvlText w:val="%1."/>
      <w:lvlJc w:val="left"/>
      <w:pPr>
        <w:ind w:left="720" w:hanging="360"/>
      </w:pPr>
      <w:rPr>
        <w:rFonts w:ascii="Bookman Old Style" w:eastAsia="Times New Roman"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682"/>
    <w:multiLevelType w:val="hybridMultilevel"/>
    <w:tmpl w:val="6810BB76"/>
    <w:lvl w:ilvl="0" w:tplc="85BAB1FA">
      <w:start w:val="1"/>
      <w:numFmt w:val="decimal"/>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B5173"/>
    <w:multiLevelType w:val="hybridMultilevel"/>
    <w:tmpl w:val="9028CCB8"/>
    <w:lvl w:ilvl="0" w:tplc="266C4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C5C58"/>
    <w:multiLevelType w:val="hybridMultilevel"/>
    <w:tmpl w:val="6B2A8B24"/>
    <w:lvl w:ilvl="0" w:tplc="0C768B2A">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nsid w:val="249352AE"/>
    <w:multiLevelType w:val="hybridMultilevel"/>
    <w:tmpl w:val="31840104"/>
    <w:lvl w:ilvl="0" w:tplc="71E040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B546DE7"/>
    <w:multiLevelType w:val="hybridMultilevel"/>
    <w:tmpl w:val="70D078C6"/>
    <w:lvl w:ilvl="0" w:tplc="FFB66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739A9"/>
    <w:multiLevelType w:val="hybridMultilevel"/>
    <w:tmpl w:val="9C6C4F22"/>
    <w:lvl w:ilvl="0" w:tplc="9B1E585E">
      <w:start w:val="2"/>
      <w:numFmt w:val="decimal"/>
      <w:lvlText w:val="%1."/>
      <w:lvlJc w:val="left"/>
      <w:pPr>
        <w:ind w:left="24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20402C"/>
    <w:multiLevelType w:val="hybridMultilevel"/>
    <w:tmpl w:val="47E80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072B"/>
    <w:multiLevelType w:val="hybridMultilevel"/>
    <w:tmpl w:val="A4528848"/>
    <w:lvl w:ilvl="0" w:tplc="EB968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B1E8F"/>
    <w:multiLevelType w:val="hybridMultilevel"/>
    <w:tmpl w:val="621C51F2"/>
    <w:lvl w:ilvl="0" w:tplc="A9406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77552"/>
    <w:multiLevelType w:val="hybridMultilevel"/>
    <w:tmpl w:val="394A22AC"/>
    <w:lvl w:ilvl="0" w:tplc="0E1227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7D09B9"/>
    <w:multiLevelType w:val="hybridMultilevel"/>
    <w:tmpl w:val="7C8EC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87B8F"/>
    <w:multiLevelType w:val="hybridMultilevel"/>
    <w:tmpl w:val="8E98C422"/>
    <w:lvl w:ilvl="0" w:tplc="2BF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74CD1"/>
    <w:multiLevelType w:val="hybridMultilevel"/>
    <w:tmpl w:val="6CCEB87C"/>
    <w:lvl w:ilvl="0" w:tplc="292A72E6">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5FB604D3"/>
    <w:multiLevelType w:val="hybridMultilevel"/>
    <w:tmpl w:val="E66ECAB6"/>
    <w:lvl w:ilvl="0" w:tplc="913E81B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633D7365"/>
    <w:multiLevelType w:val="hybridMultilevel"/>
    <w:tmpl w:val="852EBB8E"/>
    <w:lvl w:ilvl="0" w:tplc="0421000F">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F73BAE"/>
    <w:multiLevelType w:val="hybridMultilevel"/>
    <w:tmpl w:val="CEB8EF86"/>
    <w:lvl w:ilvl="0" w:tplc="78BE6F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56619"/>
    <w:multiLevelType w:val="hybridMultilevel"/>
    <w:tmpl w:val="AD82D258"/>
    <w:lvl w:ilvl="0" w:tplc="A216A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F73B36"/>
    <w:multiLevelType w:val="hybridMultilevel"/>
    <w:tmpl w:val="C4489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E682E"/>
    <w:multiLevelType w:val="hybridMultilevel"/>
    <w:tmpl w:val="C7908164"/>
    <w:lvl w:ilvl="0" w:tplc="E4D20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313951"/>
    <w:multiLevelType w:val="hybridMultilevel"/>
    <w:tmpl w:val="E2184D3C"/>
    <w:lvl w:ilvl="0" w:tplc="F2BCB8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E4D4EBD"/>
    <w:multiLevelType w:val="hybridMultilevel"/>
    <w:tmpl w:val="B8BEEB26"/>
    <w:lvl w:ilvl="0" w:tplc="0E122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71DFE"/>
    <w:multiLevelType w:val="hybridMultilevel"/>
    <w:tmpl w:val="B4D82ED0"/>
    <w:lvl w:ilvl="0" w:tplc="F5B6E7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63E7CA3"/>
    <w:multiLevelType w:val="hybridMultilevel"/>
    <w:tmpl w:val="CAAA6EC2"/>
    <w:lvl w:ilvl="0" w:tplc="794CD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11408A"/>
    <w:multiLevelType w:val="hybridMultilevel"/>
    <w:tmpl w:val="5CD27374"/>
    <w:lvl w:ilvl="0" w:tplc="2B74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548EE"/>
    <w:multiLevelType w:val="hybridMultilevel"/>
    <w:tmpl w:val="0E46EB50"/>
    <w:lvl w:ilvl="0" w:tplc="7D00D2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B0C4336"/>
    <w:multiLevelType w:val="hybridMultilevel"/>
    <w:tmpl w:val="341CA086"/>
    <w:lvl w:ilvl="0" w:tplc="365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0A2BFA"/>
    <w:multiLevelType w:val="hybridMultilevel"/>
    <w:tmpl w:val="6A0E3716"/>
    <w:lvl w:ilvl="0" w:tplc="EEEC5B4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
  </w:num>
  <w:num w:numId="2">
    <w:abstractNumId w:val="10"/>
  </w:num>
  <w:num w:numId="3">
    <w:abstractNumId w:val="3"/>
  </w:num>
  <w:num w:numId="4">
    <w:abstractNumId w:val="21"/>
  </w:num>
  <w:num w:numId="5">
    <w:abstractNumId w:val="28"/>
  </w:num>
  <w:num w:numId="6">
    <w:abstractNumId w:val="24"/>
  </w:num>
  <w:num w:numId="7">
    <w:abstractNumId w:val="6"/>
  </w:num>
  <w:num w:numId="8">
    <w:abstractNumId w:val="7"/>
  </w:num>
  <w:num w:numId="9">
    <w:abstractNumId w:val="23"/>
  </w:num>
  <w:num w:numId="10">
    <w:abstractNumId w:val="25"/>
  </w:num>
  <w:num w:numId="11">
    <w:abstractNumId w:val="14"/>
  </w:num>
  <w:num w:numId="12">
    <w:abstractNumId w:val="30"/>
  </w:num>
  <w:num w:numId="13">
    <w:abstractNumId w:val="4"/>
  </w:num>
  <w:num w:numId="14">
    <w:abstractNumId w:val="20"/>
  </w:num>
  <w:num w:numId="15">
    <w:abstractNumId w:val="8"/>
  </w:num>
  <w:num w:numId="16">
    <w:abstractNumId w:val="29"/>
  </w:num>
  <w:num w:numId="17">
    <w:abstractNumId w:val="5"/>
  </w:num>
  <w:num w:numId="18">
    <w:abstractNumId w:val="27"/>
  </w:num>
  <w:num w:numId="19">
    <w:abstractNumId w:val="19"/>
  </w:num>
  <w:num w:numId="20">
    <w:abstractNumId w:val="11"/>
  </w:num>
  <w:num w:numId="21">
    <w:abstractNumId w:val="15"/>
  </w:num>
  <w:num w:numId="22">
    <w:abstractNumId w:val="26"/>
  </w:num>
  <w:num w:numId="23">
    <w:abstractNumId w:val="22"/>
  </w:num>
  <w:num w:numId="24">
    <w:abstractNumId w:val="12"/>
  </w:num>
  <w:num w:numId="25">
    <w:abstractNumId w:val="2"/>
  </w:num>
  <w:num w:numId="26">
    <w:abstractNumId w:val="17"/>
  </w:num>
  <w:num w:numId="27">
    <w:abstractNumId w:val="9"/>
  </w:num>
  <w:num w:numId="28">
    <w:abstractNumId w:val="16"/>
  </w:num>
  <w:num w:numId="29">
    <w:abstractNumId w:val="18"/>
  </w:num>
  <w:num w:numId="30">
    <w:abstractNumId w:val="0"/>
  </w:num>
  <w:num w:numId="31">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F80195"/>
    <w:rsid w:val="00000A58"/>
    <w:rsid w:val="00004C3C"/>
    <w:rsid w:val="00017FE1"/>
    <w:rsid w:val="0002422D"/>
    <w:rsid w:val="00040A2C"/>
    <w:rsid w:val="00042880"/>
    <w:rsid w:val="00042F9D"/>
    <w:rsid w:val="00047002"/>
    <w:rsid w:val="00050051"/>
    <w:rsid w:val="00051B6B"/>
    <w:rsid w:val="00053F22"/>
    <w:rsid w:val="00070C44"/>
    <w:rsid w:val="00077972"/>
    <w:rsid w:val="00082A4B"/>
    <w:rsid w:val="00082F5E"/>
    <w:rsid w:val="00083F76"/>
    <w:rsid w:val="000841A6"/>
    <w:rsid w:val="00084387"/>
    <w:rsid w:val="000867B4"/>
    <w:rsid w:val="0008793E"/>
    <w:rsid w:val="0009172F"/>
    <w:rsid w:val="00092C03"/>
    <w:rsid w:val="000A2AA4"/>
    <w:rsid w:val="000A61BA"/>
    <w:rsid w:val="000A75ED"/>
    <w:rsid w:val="000B6B93"/>
    <w:rsid w:val="000C75B6"/>
    <w:rsid w:val="000D3B14"/>
    <w:rsid w:val="000E0279"/>
    <w:rsid w:val="000E6478"/>
    <w:rsid w:val="00101323"/>
    <w:rsid w:val="00103B26"/>
    <w:rsid w:val="0010453B"/>
    <w:rsid w:val="00107498"/>
    <w:rsid w:val="0011574F"/>
    <w:rsid w:val="00116312"/>
    <w:rsid w:val="00116BB4"/>
    <w:rsid w:val="001232DB"/>
    <w:rsid w:val="0012720B"/>
    <w:rsid w:val="00130296"/>
    <w:rsid w:val="001454EB"/>
    <w:rsid w:val="00150D1B"/>
    <w:rsid w:val="00153329"/>
    <w:rsid w:val="00154A51"/>
    <w:rsid w:val="00162505"/>
    <w:rsid w:val="00167CF4"/>
    <w:rsid w:val="0017188D"/>
    <w:rsid w:val="00171941"/>
    <w:rsid w:val="00184128"/>
    <w:rsid w:val="00184974"/>
    <w:rsid w:val="00192083"/>
    <w:rsid w:val="001940F3"/>
    <w:rsid w:val="00194FD4"/>
    <w:rsid w:val="001954D6"/>
    <w:rsid w:val="00196E8A"/>
    <w:rsid w:val="00197691"/>
    <w:rsid w:val="001A3392"/>
    <w:rsid w:val="001A5837"/>
    <w:rsid w:val="001B4904"/>
    <w:rsid w:val="001C1CEB"/>
    <w:rsid w:val="001C5269"/>
    <w:rsid w:val="001D770F"/>
    <w:rsid w:val="001D7AC2"/>
    <w:rsid w:val="001E2CAE"/>
    <w:rsid w:val="001F1DF9"/>
    <w:rsid w:val="001F3464"/>
    <w:rsid w:val="002131F6"/>
    <w:rsid w:val="002169E1"/>
    <w:rsid w:val="00220F79"/>
    <w:rsid w:val="0025203E"/>
    <w:rsid w:val="00252268"/>
    <w:rsid w:val="00254D0C"/>
    <w:rsid w:val="00254FBF"/>
    <w:rsid w:val="0025613B"/>
    <w:rsid w:val="002626F5"/>
    <w:rsid w:val="00262C13"/>
    <w:rsid w:val="0026788F"/>
    <w:rsid w:val="00270A59"/>
    <w:rsid w:val="00273679"/>
    <w:rsid w:val="00280808"/>
    <w:rsid w:val="00280E73"/>
    <w:rsid w:val="00295B9C"/>
    <w:rsid w:val="002C01FE"/>
    <w:rsid w:val="002C0793"/>
    <w:rsid w:val="002C0DCE"/>
    <w:rsid w:val="002D26AA"/>
    <w:rsid w:val="002D60D6"/>
    <w:rsid w:val="002E7A9C"/>
    <w:rsid w:val="002F063F"/>
    <w:rsid w:val="00305EBE"/>
    <w:rsid w:val="003060D5"/>
    <w:rsid w:val="00307123"/>
    <w:rsid w:val="003121AD"/>
    <w:rsid w:val="0031344A"/>
    <w:rsid w:val="0031480E"/>
    <w:rsid w:val="003156AF"/>
    <w:rsid w:val="00317BC2"/>
    <w:rsid w:val="003217DA"/>
    <w:rsid w:val="0032764F"/>
    <w:rsid w:val="003317CB"/>
    <w:rsid w:val="00334216"/>
    <w:rsid w:val="00335CE6"/>
    <w:rsid w:val="00341BFD"/>
    <w:rsid w:val="00345591"/>
    <w:rsid w:val="00346B7D"/>
    <w:rsid w:val="003503CD"/>
    <w:rsid w:val="0035439D"/>
    <w:rsid w:val="00364739"/>
    <w:rsid w:val="00364BFE"/>
    <w:rsid w:val="00367CDF"/>
    <w:rsid w:val="003718BA"/>
    <w:rsid w:val="00374042"/>
    <w:rsid w:val="00391B46"/>
    <w:rsid w:val="003933E8"/>
    <w:rsid w:val="003A3215"/>
    <w:rsid w:val="003A7169"/>
    <w:rsid w:val="003B50A6"/>
    <w:rsid w:val="003B514D"/>
    <w:rsid w:val="003B6C54"/>
    <w:rsid w:val="003C191A"/>
    <w:rsid w:val="003C2615"/>
    <w:rsid w:val="003D5C98"/>
    <w:rsid w:val="003E3406"/>
    <w:rsid w:val="003E4B02"/>
    <w:rsid w:val="003E740A"/>
    <w:rsid w:val="003F2F75"/>
    <w:rsid w:val="003F4479"/>
    <w:rsid w:val="00403AEA"/>
    <w:rsid w:val="004153CD"/>
    <w:rsid w:val="00435043"/>
    <w:rsid w:val="00436DB8"/>
    <w:rsid w:val="0043738E"/>
    <w:rsid w:val="0044139E"/>
    <w:rsid w:val="00446569"/>
    <w:rsid w:val="00446ABB"/>
    <w:rsid w:val="0045384C"/>
    <w:rsid w:val="00456B7C"/>
    <w:rsid w:val="00465B69"/>
    <w:rsid w:val="00465B77"/>
    <w:rsid w:val="00476938"/>
    <w:rsid w:val="00477275"/>
    <w:rsid w:val="00477D2F"/>
    <w:rsid w:val="00483480"/>
    <w:rsid w:val="00490EDB"/>
    <w:rsid w:val="00491A3F"/>
    <w:rsid w:val="004A1218"/>
    <w:rsid w:val="004A2522"/>
    <w:rsid w:val="004A792E"/>
    <w:rsid w:val="004C2191"/>
    <w:rsid w:val="004D0A90"/>
    <w:rsid w:val="004D2638"/>
    <w:rsid w:val="004D6D86"/>
    <w:rsid w:val="004E5BBF"/>
    <w:rsid w:val="004E633B"/>
    <w:rsid w:val="004F35C4"/>
    <w:rsid w:val="004F42D1"/>
    <w:rsid w:val="004F7CBB"/>
    <w:rsid w:val="00503A17"/>
    <w:rsid w:val="005077BF"/>
    <w:rsid w:val="00510959"/>
    <w:rsid w:val="005125CF"/>
    <w:rsid w:val="00515554"/>
    <w:rsid w:val="005201D3"/>
    <w:rsid w:val="005333BA"/>
    <w:rsid w:val="005344D7"/>
    <w:rsid w:val="005360F5"/>
    <w:rsid w:val="00544840"/>
    <w:rsid w:val="005464DB"/>
    <w:rsid w:val="00546586"/>
    <w:rsid w:val="0055373B"/>
    <w:rsid w:val="00556997"/>
    <w:rsid w:val="00564462"/>
    <w:rsid w:val="00565826"/>
    <w:rsid w:val="005747D3"/>
    <w:rsid w:val="005808FC"/>
    <w:rsid w:val="005B5F95"/>
    <w:rsid w:val="005B7773"/>
    <w:rsid w:val="005C352F"/>
    <w:rsid w:val="005C55E4"/>
    <w:rsid w:val="005C6228"/>
    <w:rsid w:val="005C6304"/>
    <w:rsid w:val="005E27B3"/>
    <w:rsid w:val="005E56E8"/>
    <w:rsid w:val="005E5BD9"/>
    <w:rsid w:val="005F18CD"/>
    <w:rsid w:val="005F207C"/>
    <w:rsid w:val="005F34C5"/>
    <w:rsid w:val="005F374E"/>
    <w:rsid w:val="005F629B"/>
    <w:rsid w:val="00603AAC"/>
    <w:rsid w:val="00611C54"/>
    <w:rsid w:val="00611FCC"/>
    <w:rsid w:val="006123CE"/>
    <w:rsid w:val="00613F05"/>
    <w:rsid w:val="00622A8C"/>
    <w:rsid w:val="0062342B"/>
    <w:rsid w:val="006277B3"/>
    <w:rsid w:val="0062792B"/>
    <w:rsid w:val="00635DD5"/>
    <w:rsid w:val="0064263A"/>
    <w:rsid w:val="00651518"/>
    <w:rsid w:val="00651BA0"/>
    <w:rsid w:val="00656A03"/>
    <w:rsid w:val="00660AE9"/>
    <w:rsid w:val="00671AD5"/>
    <w:rsid w:val="00675E7F"/>
    <w:rsid w:val="00692F9D"/>
    <w:rsid w:val="006A1357"/>
    <w:rsid w:val="006B3E7E"/>
    <w:rsid w:val="006B615E"/>
    <w:rsid w:val="006D4312"/>
    <w:rsid w:val="006E2016"/>
    <w:rsid w:val="006F2AEE"/>
    <w:rsid w:val="007063DE"/>
    <w:rsid w:val="00710551"/>
    <w:rsid w:val="0072350C"/>
    <w:rsid w:val="00726258"/>
    <w:rsid w:val="00730BC9"/>
    <w:rsid w:val="00731648"/>
    <w:rsid w:val="00731A33"/>
    <w:rsid w:val="0074043E"/>
    <w:rsid w:val="007426AA"/>
    <w:rsid w:val="00757F61"/>
    <w:rsid w:val="00760042"/>
    <w:rsid w:val="007616E8"/>
    <w:rsid w:val="00764454"/>
    <w:rsid w:val="00776AF2"/>
    <w:rsid w:val="0078667F"/>
    <w:rsid w:val="00787521"/>
    <w:rsid w:val="00794097"/>
    <w:rsid w:val="007A1F36"/>
    <w:rsid w:val="007A2EEC"/>
    <w:rsid w:val="007A3541"/>
    <w:rsid w:val="007A450B"/>
    <w:rsid w:val="007B549B"/>
    <w:rsid w:val="007C3056"/>
    <w:rsid w:val="007C6D62"/>
    <w:rsid w:val="007D140F"/>
    <w:rsid w:val="007D27D0"/>
    <w:rsid w:val="007D2CEC"/>
    <w:rsid w:val="007D38F7"/>
    <w:rsid w:val="007D6C4E"/>
    <w:rsid w:val="007E2311"/>
    <w:rsid w:val="007E4248"/>
    <w:rsid w:val="007F35EE"/>
    <w:rsid w:val="00800475"/>
    <w:rsid w:val="008038DC"/>
    <w:rsid w:val="00804752"/>
    <w:rsid w:val="00806305"/>
    <w:rsid w:val="00812466"/>
    <w:rsid w:val="00814898"/>
    <w:rsid w:val="008168F6"/>
    <w:rsid w:val="00817D26"/>
    <w:rsid w:val="00822137"/>
    <w:rsid w:val="008234BB"/>
    <w:rsid w:val="00823B3E"/>
    <w:rsid w:val="00831411"/>
    <w:rsid w:val="00832002"/>
    <w:rsid w:val="00832CD8"/>
    <w:rsid w:val="008412FF"/>
    <w:rsid w:val="008547BF"/>
    <w:rsid w:val="008556FE"/>
    <w:rsid w:val="00855B3A"/>
    <w:rsid w:val="008567F9"/>
    <w:rsid w:val="00857D44"/>
    <w:rsid w:val="008600B1"/>
    <w:rsid w:val="008631CE"/>
    <w:rsid w:val="00874D84"/>
    <w:rsid w:val="00876615"/>
    <w:rsid w:val="008767C4"/>
    <w:rsid w:val="00877A1F"/>
    <w:rsid w:val="00881589"/>
    <w:rsid w:val="00881C71"/>
    <w:rsid w:val="00887EC1"/>
    <w:rsid w:val="00896EC6"/>
    <w:rsid w:val="008A4D38"/>
    <w:rsid w:val="008A56A6"/>
    <w:rsid w:val="008A6AA2"/>
    <w:rsid w:val="008A77A9"/>
    <w:rsid w:val="008B304C"/>
    <w:rsid w:val="008B50C3"/>
    <w:rsid w:val="008B5D48"/>
    <w:rsid w:val="008D2B15"/>
    <w:rsid w:val="008D718D"/>
    <w:rsid w:val="008E5C60"/>
    <w:rsid w:val="008E692D"/>
    <w:rsid w:val="008E79A5"/>
    <w:rsid w:val="008F4EF4"/>
    <w:rsid w:val="009004EE"/>
    <w:rsid w:val="00904769"/>
    <w:rsid w:val="0090570B"/>
    <w:rsid w:val="00916B27"/>
    <w:rsid w:val="0091719F"/>
    <w:rsid w:val="009226B6"/>
    <w:rsid w:val="0092296E"/>
    <w:rsid w:val="00926C53"/>
    <w:rsid w:val="00930C77"/>
    <w:rsid w:val="009311EE"/>
    <w:rsid w:val="00951CD1"/>
    <w:rsid w:val="009558A5"/>
    <w:rsid w:val="00956BA8"/>
    <w:rsid w:val="00957BBE"/>
    <w:rsid w:val="009632FD"/>
    <w:rsid w:val="0096507C"/>
    <w:rsid w:val="009665C6"/>
    <w:rsid w:val="00975130"/>
    <w:rsid w:val="00976EAF"/>
    <w:rsid w:val="009875E7"/>
    <w:rsid w:val="00987EF1"/>
    <w:rsid w:val="00994F2C"/>
    <w:rsid w:val="009A22AE"/>
    <w:rsid w:val="009B15F5"/>
    <w:rsid w:val="009C0805"/>
    <w:rsid w:val="009C0E08"/>
    <w:rsid w:val="009C1734"/>
    <w:rsid w:val="009D1C4E"/>
    <w:rsid w:val="009D72E0"/>
    <w:rsid w:val="009E54CD"/>
    <w:rsid w:val="009F35B6"/>
    <w:rsid w:val="00A016D7"/>
    <w:rsid w:val="00A03128"/>
    <w:rsid w:val="00A05CF2"/>
    <w:rsid w:val="00A11BE9"/>
    <w:rsid w:val="00A15905"/>
    <w:rsid w:val="00A2118B"/>
    <w:rsid w:val="00A258A5"/>
    <w:rsid w:val="00A375D8"/>
    <w:rsid w:val="00A4431F"/>
    <w:rsid w:val="00A56BD2"/>
    <w:rsid w:val="00A7165D"/>
    <w:rsid w:val="00A75080"/>
    <w:rsid w:val="00A77843"/>
    <w:rsid w:val="00A80E41"/>
    <w:rsid w:val="00A86FA6"/>
    <w:rsid w:val="00AA196F"/>
    <w:rsid w:val="00AA6744"/>
    <w:rsid w:val="00AB0012"/>
    <w:rsid w:val="00AB2579"/>
    <w:rsid w:val="00AB43EC"/>
    <w:rsid w:val="00AB52E8"/>
    <w:rsid w:val="00AC0498"/>
    <w:rsid w:val="00AE1AAD"/>
    <w:rsid w:val="00B06209"/>
    <w:rsid w:val="00B0745A"/>
    <w:rsid w:val="00B119BB"/>
    <w:rsid w:val="00B12555"/>
    <w:rsid w:val="00B14528"/>
    <w:rsid w:val="00B2306C"/>
    <w:rsid w:val="00B234EE"/>
    <w:rsid w:val="00B25B07"/>
    <w:rsid w:val="00B25CD6"/>
    <w:rsid w:val="00B32EB5"/>
    <w:rsid w:val="00B34099"/>
    <w:rsid w:val="00B35EEF"/>
    <w:rsid w:val="00B36FE2"/>
    <w:rsid w:val="00B44CEE"/>
    <w:rsid w:val="00B477A9"/>
    <w:rsid w:val="00B47A40"/>
    <w:rsid w:val="00B51E25"/>
    <w:rsid w:val="00B54698"/>
    <w:rsid w:val="00B66DBE"/>
    <w:rsid w:val="00B71A90"/>
    <w:rsid w:val="00B73170"/>
    <w:rsid w:val="00B8371E"/>
    <w:rsid w:val="00B906F5"/>
    <w:rsid w:val="00B90B77"/>
    <w:rsid w:val="00B90D05"/>
    <w:rsid w:val="00B911C4"/>
    <w:rsid w:val="00B91FB0"/>
    <w:rsid w:val="00B95A54"/>
    <w:rsid w:val="00BA0938"/>
    <w:rsid w:val="00BC2FC1"/>
    <w:rsid w:val="00BC4886"/>
    <w:rsid w:val="00BE0C6E"/>
    <w:rsid w:val="00BE4297"/>
    <w:rsid w:val="00BF20D2"/>
    <w:rsid w:val="00BF570B"/>
    <w:rsid w:val="00C01D40"/>
    <w:rsid w:val="00C031DD"/>
    <w:rsid w:val="00C1086C"/>
    <w:rsid w:val="00C20D10"/>
    <w:rsid w:val="00C31687"/>
    <w:rsid w:val="00C37D9E"/>
    <w:rsid w:val="00C42FEC"/>
    <w:rsid w:val="00C5142F"/>
    <w:rsid w:val="00C51873"/>
    <w:rsid w:val="00C5409D"/>
    <w:rsid w:val="00C61FC3"/>
    <w:rsid w:val="00C72327"/>
    <w:rsid w:val="00C7530F"/>
    <w:rsid w:val="00C77EF7"/>
    <w:rsid w:val="00C81FB3"/>
    <w:rsid w:val="00C85533"/>
    <w:rsid w:val="00C8738E"/>
    <w:rsid w:val="00C91DA7"/>
    <w:rsid w:val="00C921F9"/>
    <w:rsid w:val="00C947F2"/>
    <w:rsid w:val="00C94E21"/>
    <w:rsid w:val="00CA027B"/>
    <w:rsid w:val="00CA52B3"/>
    <w:rsid w:val="00CA7710"/>
    <w:rsid w:val="00CC1306"/>
    <w:rsid w:val="00CC1628"/>
    <w:rsid w:val="00CC550C"/>
    <w:rsid w:val="00CD644A"/>
    <w:rsid w:val="00CD75CB"/>
    <w:rsid w:val="00CE0663"/>
    <w:rsid w:val="00CE6010"/>
    <w:rsid w:val="00CE6C30"/>
    <w:rsid w:val="00CE7C23"/>
    <w:rsid w:val="00CF1678"/>
    <w:rsid w:val="00CF4365"/>
    <w:rsid w:val="00CF78FD"/>
    <w:rsid w:val="00D00C98"/>
    <w:rsid w:val="00D03459"/>
    <w:rsid w:val="00D101BE"/>
    <w:rsid w:val="00D166FD"/>
    <w:rsid w:val="00D17B3A"/>
    <w:rsid w:val="00D2037E"/>
    <w:rsid w:val="00D2312C"/>
    <w:rsid w:val="00D2443D"/>
    <w:rsid w:val="00D27771"/>
    <w:rsid w:val="00D43F7D"/>
    <w:rsid w:val="00D463D3"/>
    <w:rsid w:val="00D47D5A"/>
    <w:rsid w:val="00D50F02"/>
    <w:rsid w:val="00D64F39"/>
    <w:rsid w:val="00D67F45"/>
    <w:rsid w:val="00D71E07"/>
    <w:rsid w:val="00D73ACF"/>
    <w:rsid w:val="00D7656C"/>
    <w:rsid w:val="00D93748"/>
    <w:rsid w:val="00DA3C61"/>
    <w:rsid w:val="00DA49CD"/>
    <w:rsid w:val="00DA5019"/>
    <w:rsid w:val="00DA59D2"/>
    <w:rsid w:val="00DA6112"/>
    <w:rsid w:val="00DB54EC"/>
    <w:rsid w:val="00DC323B"/>
    <w:rsid w:val="00DC5233"/>
    <w:rsid w:val="00DD364C"/>
    <w:rsid w:val="00DE1C36"/>
    <w:rsid w:val="00DF58E8"/>
    <w:rsid w:val="00DF6B85"/>
    <w:rsid w:val="00E0411C"/>
    <w:rsid w:val="00E112A6"/>
    <w:rsid w:val="00E15CB0"/>
    <w:rsid w:val="00E20EBD"/>
    <w:rsid w:val="00E21035"/>
    <w:rsid w:val="00E21CF5"/>
    <w:rsid w:val="00E27AA4"/>
    <w:rsid w:val="00E27C93"/>
    <w:rsid w:val="00E30923"/>
    <w:rsid w:val="00E34E73"/>
    <w:rsid w:val="00E409A3"/>
    <w:rsid w:val="00E44F19"/>
    <w:rsid w:val="00E47901"/>
    <w:rsid w:val="00E50231"/>
    <w:rsid w:val="00E52D17"/>
    <w:rsid w:val="00E54B61"/>
    <w:rsid w:val="00E57785"/>
    <w:rsid w:val="00E61720"/>
    <w:rsid w:val="00E71754"/>
    <w:rsid w:val="00E77D9B"/>
    <w:rsid w:val="00E8180A"/>
    <w:rsid w:val="00E829BF"/>
    <w:rsid w:val="00E82A42"/>
    <w:rsid w:val="00E839BA"/>
    <w:rsid w:val="00E877A7"/>
    <w:rsid w:val="00E9675E"/>
    <w:rsid w:val="00EA446E"/>
    <w:rsid w:val="00EA793A"/>
    <w:rsid w:val="00EC24C5"/>
    <w:rsid w:val="00EC5269"/>
    <w:rsid w:val="00EE0135"/>
    <w:rsid w:val="00EE1CD0"/>
    <w:rsid w:val="00EE58DD"/>
    <w:rsid w:val="00EF3D4C"/>
    <w:rsid w:val="00EF469F"/>
    <w:rsid w:val="00F04356"/>
    <w:rsid w:val="00F116C7"/>
    <w:rsid w:val="00F16C8A"/>
    <w:rsid w:val="00F20857"/>
    <w:rsid w:val="00F22890"/>
    <w:rsid w:val="00F22E8E"/>
    <w:rsid w:val="00F33269"/>
    <w:rsid w:val="00F350B7"/>
    <w:rsid w:val="00F4240D"/>
    <w:rsid w:val="00F46F70"/>
    <w:rsid w:val="00F67485"/>
    <w:rsid w:val="00F67BBF"/>
    <w:rsid w:val="00F80195"/>
    <w:rsid w:val="00F90AD0"/>
    <w:rsid w:val="00F95060"/>
    <w:rsid w:val="00F9708F"/>
    <w:rsid w:val="00FA30FE"/>
    <w:rsid w:val="00FB4284"/>
    <w:rsid w:val="00FB46B7"/>
    <w:rsid w:val="00FC331D"/>
    <w:rsid w:val="00FD04BA"/>
    <w:rsid w:val="00FD4EA7"/>
    <w:rsid w:val="00FD70CE"/>
    <w:rsid w:val="00FF013F"/>
    <w:rsid w:val="00FF296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1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96C"/>
    <w:pPr>
      <w:tabs>
        <w:tab w:val="center" w:pos="4513"/>
        <w:tab w:val="right" w:pos="9026"/>
      </w:tabs>
    </w:pPr>
  </w:style>
  <w:style w:type="character" w:customStyle="1" w:styleId="HeaderChar">
    <w:name w:val="Header Char"/>
    <w:link w:val="Header"/>
    <w:rsid w:val="00FF296C"/>
    <w:rPr>
      <w:sz w:val="24"/>
      <w:szCs w:val="24"/>
      <w:lang w:val="en-GB" w:eastAsia="en-GB"/>
    </w:rPr>
  </w:style>
  <w:style w:type="paragraph" w:styleId="Footer">
    <w:name w:val="footer"/>
    <w:basedOn w:val="Normal"/>
    <w:link w:val="FooterChar"/>
    <w:uiPriority w:val="99"/>
    <w:rsid w:val="00FF296C"/>
    <w:pPr>
      <w:tabs>
        <w:tab w:val="center" w:pos="4513"/>
        <w:tab w:val="right" w:pos="9026"/>
      </w:tabs>
    </w:pPr>
  </w:style>
  <w:style w:type="character" w:customStyle="1" w:styleId="FooterChar">
    <w:name w:val="Footer Char"/>
    <w:link w:val="Footer"/>
    <w:uiPriority w:val="99"/>
    <w:rsid w:val="00FF296C"/>
    <w:rPr>
      <w:sz w:val="24"/>
      <w:szCs w:val="24"/>
      <w:lang w:val="en-GB" w:eastAsia="en-GB"/>
    </w:rPr>
  </w:style>
  <w:style w:type="paragraph" w:styleId="BalloonText">
    <w:name w:val="Balloon Text"/>
    <w:basedOn w:val="Normal"/>
    <w:link w:val="BalloonTextChar"/>
    <w:rsid w:val="007D27D0"/>
    <w:rPr>
      <w:rFonts w:ascii="Segoe UI" w:hAnsi="Segoe UI"/>
      <w:sz w:val="18"/>
      <w:szCs w:val="18"/>
    </w:rPr>
  </w:style>
  <w:style w:type="character" w:customStyle="1" w:styleId="BalloonTextChar">
    <w:name w:val="Balloon Text Char"/>
    <w:link w:val="BalloonText"/>
    <w:rsid w:val="007D27D0"/>
    <w:rPr>
      <w:rFonts w:ascii="Segoe UI" w:hAnsi="Segoe UI" w:cs="Segoe UI"/>
      <w:sz w:val="18"/>
      <w:szCs w:val="18"/>
      <w:lang w:val="en-GB" w:eastAsia="en-GB"/>
    </w:rPr>
  </w:style>
  <w:style w:type="paragraph" w:styleId="NormalWeb">
    <w:name w:val="Normal (Web)"/>
    <w:basedOn w:val="Normal"/>
    <w:uiPriority w:val="99"/>
    <w:unhideWhenUsed/>
    <w:rsid w:val="00C42FEC"/>
    <w:pPr>
      <w:spacing w:before="100" w:beforeAutospacing="1" w:after="100" w:afterAutospacing="1"/>
    </w:pPr>
    <w:rPr>
      <w:lang w:val="en-US" w:eastAsia="en-US"/>
    </w:rPr>
  </w:style>
  <w:style w:type="paragraph" w:styleId="ListParagraph">
    <w:name w:val="List Paragraph"/>
    <w:basedOn w:val="Normal"/>
    <w:link w:val="ListParagraphChar"/>
    <w:uiPriority w:val="34"/>
    <w:qFormat/>
    <w:rsid w:val="00E34E73"/>
    <w:pPr>
      <w:ind w:left="720"/>
    </w:pPr>
  </w:style>
  <w:style w:type="paragraph" w:styleId="BodyTextIndent">
    <w:name w:val="Body Text Indent"/>
    <w:basedOn w:val="Normal"/>
    <w:link w:val="BodyTextIndentChar"/>
    <w:rsid w:val="00A77843"/>
    <w:pPr>
      <w:ind w:left="720" w:firstLine="776"/>
      <w:jc w:val="both"/>
    </w:pPr>
    <w:rPr>
      <w:rFonts w:eastAsia="PMingLiU"/>
      <w:lang w:val="id-ID" w:eastAsia="en-US"/>
    </w:rPr>
  </w:style>
  <w:style w:type="character" w:customStyle="1" w:styleId="BodyTextIndentChar">
    <w:name w:val="Body Text Indent Char"/>
    <w:link w:val="BodyTextIndent"/>
    <w:rsid w:val="00A77843"/>
    <w:rPr>
      <w:rFonts w:eastAsia="PMingLiU"/>
      <w:sz w:val="24"/>
      <w:szCs w:val="24"/>
      <w:lang w:val="id-ID"/>
    </w:rPr>
  </w:style>
  <w:style w:type="character" w:customStyle="1" w:styleId="ListParagraphChar">
    <w:name w:val="List Paragraph Char"/>
    <w:link w:val="ListParagraph"/>
    <w:uiPriority w:val="34"/>
    <w:locked/>
    <w:rsid w:val="00EC24C5"/>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3E7D6-3FE5-4770-8878-B94F7E1B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BUPATI POLEWALI MANDAR</vt:lpstr>
    </vt:vector>
  </TitlesOfParts>
  <Company>Toshiba</Company>
  <LinksUpToDate>false</LinksUpToDate>
  <CharactersWithSpaces>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POLEWALI MANDAR</dc:title>
  <dc:creator>BKDD</dc:creator>
  <cp:lastModifiedBy>Galery Comp</cp:lastModifiedBy>
  <cp:revision>6</cp:revision>
  <cp:lastPrinted>2015-06-06T02:35:00Z</cp:lastPrinted>
  <dcterms:created xsi:type="dcterms:W3CDTF">2015-06-11T02:48:00Z</dcterms:created>
  <dcterms:modified xsi:type="dcterms:W3CDTF">2015-06-24T02:22:00Z</dcterms:modified>
</cp:coreProperties>
</file>